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68DF" w14:textId="11BAB693" w:rsidR="004B789C" w:rsidRDefault="004B789C" w:rsidP="007A4478">
      <w:pPr>
        <w:rPr>
          <w:rFonts w:eastAsiaTheme="minorEastAsia"/>
          <w:sz w:val="24"/>
          <w:szCs w:val="24"/>
          <w:lang w:val="ru-RU"/>
        </w:rPr>
      </w:pPr>
      <w:proofErr w:type="spellStart"/>
      <w:r w:rsidRPr="47DBDA03">
        <w:rPr>
          <w:rFonts w:eastAsiaTheme="minorEastAsia"/>
          <w:sz w:val="24"/>
          <w:szCs w:val="24"/>
          <w:lang w:val="ru-RU"/>
        </w:rPr>
        <w:t>Антс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Pr="47DBDA03">
        <w:rPr>
          <w:rFonts w:eastAsiaTheme="minorEastAsia"/>
          <w:sz w:val="24"/>
          <w:szCs w:val="24"/>
          <w:lang w:val="ru-RU"/>
        </w:rPr>
        <w:t>Лайкмаа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. Портрет </w:t>
      </w:r>
      <w:proofErr w:type="spellStart"/>
      <w:r w:rsidRPr="47DBDA03">
        <w:rPr>
          <w:rFonts w:eastAsiaTheme="minorEastAsia"/>
          <w:sz w:val="24"/>
          <w:szCs w:val="24"/>
          <w:lang w:val="ru-RU"/>
        </w:rPr>
        <w:t>Марие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 Ундер. 1904 г.</w:t>
      </w:r>
    </w:p>
    <w:p w14:paraId="4FF767F7" w14:textId="62953F82" w:rsidR="004B789C" w:rsidRDefault="004B789C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>Пастель, бумага для пастели. Использована бежевая тонированная бумага.</w:t>
      </w:r>
    </w:p>
    <w:p w14:paraId="12B255AA" w14:textId="258DC974" w:rsidR="004B789C" w:rsidRDefault="004B789C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>Вертикальная картина прямоугольной формы, высота 97 см, ширина 51 см.</w:t>
      </w:r>
    </w:p>
    <w:p w14:paraId="4B762F39" w14:textId="40895706" w:rsidR="004B789C" w:rsidRDefault="004B789C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 xml:space="preserve">Картина под стеклом, в раме шириной 3 см. Более узкая внутренняя часть </w:t>
      </w:r>
      <w:r w:rsidR="00A13F32" w:rsidRPr="47DBDA03">
        <w:rPr>
          <w:rFonts w:eastAsiaTheme="minorEastAsia"/>
          <w:sz w:val="24"/>
          <w:szCs w:val="24"/>
          <w:lang w:val="ru-RU"/>
        </w:rPr>
        <w:t xml:space="preserve">рамы </w:t>
      </w:r>
      <w:r w:rsidR="00BD357C" w:rsidRPr="47DBDA03">
        <w:rPr>
          <w:rFonts w:eastAsiaTheme="minorEastAsia"/>
          <w:sz w:val="24"/>
          <w:szCs w:val="24"/>
          <w:lang w:val="ru-RU"/>
        </w:rPr>
        <w:t>гладкая, с насыщенным золотистым отблеском. Более широкая внешняя часть имеет бронзовый оттенок и гравировку. Гравировка состоит из двух регулярных чередующихся орнаментов, в которых используются упрощенные изображения цветков тюльпана и различные линии.</w:t>
      </w:r>
    </w:p>
    <w:p w14:paraId="319DF7D8" w14:textId="1027819F" w:rsidR="00BA1808" w:rsidRDefault="00BD357C" w:rsidP="007A4478">
      <w:pPr>
        <w:rPr>
          <w:rFonts w:eastAsiaTheme="minorEastAsia"/>
          <w:color w:val="212121"/>
          <w:sz w:val="24"/>
          <w:szCs w:val="24"/>
          <w:lang w:val="ru-RU"/>
        </w:rPr>
      </w:pPr>
      <w:proofErr w:type="spellStart"/>
      <w:r w:rsidRPr="47DBDA03">
        <w:rPr>
          <w:rFonts w:eastAsiaTheme="minorEastAsia"/>
          <w:sz w:val="24"/>
          <w:szCs w:val="24"/>
          <w:lang w:val="ru-RU"/>
        </w:rPr>
        <w:t>Антс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Pr="47DBDA03">
        <w:rPr>
          <w:rFonts w:eastAsiaTheme="minorEastAsia"/>
          <w:sz w:val="24"/>
          <w:szCs w:val="24"/>
          <w:lang w:val="ru-RU"/>
        </w:rPr>
        <w:t>Лайкмаа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 (</w:t>
      </w:r>
      <w:r w:rsidRPr="47DBDA03">
        <w:rPr>
          <w:rFonts w:eastAsiaTheme="minorEastAsia"/>
          <w:color w:val="212121"/>
          <w:sz w:val="24"/>
          <w:szCs w:val="24"/>
        </w:rPr>
        <w:t>1866–1942</w:t>
      </w:r>
      <w:r w:rsidRPr="47DBDA03">
        <w:rPr>
          <w:rFonts w:eastAsiaTheme="minorEastAsia"/>
          <w:color w:val="212121"/>
          <w:sz w:val="24"/>
          <w:szCs w:val="24"/>
          <w:lang w:val="ru-RU"/>
        </w:rPr>
        <w:t xml:space="preserve">) – эстонский художник, считающийся одним из основоположников эстонского изобразительного искусства начала </w:t>
      </w:r>
      <w:r w:rsidRPr="47DBDA03">
        <w:rPr>
          <w:rFonts w:eastAsiaTheme="minorEastAsia"/>
          <w:color w:val="212121"/>
          <w:sz w:val="24"/>
          <w:szCs w:val="24"/>
          <w:lang w:val="en-US"/>
        </w:rPr>
        <w:t>XX</w:t>
      </w:r>
      <w:r w:rsidRPr="47DBDA03">
        <w:rPr>
          <w:rFonts w:eastAsiaTheme="minorEastAsia"/>
          <w:color w:val="212121"/>
          <w:sz w:val="24"/>
          <w:szCs w:val="24"/>
          <w:lang w:val="ru-RU"/>
        </w:rPr>
        <w:t xml:space="preserve"> века. </w:t>
      </w:r>
      <w:proofErr w:type="spellStart"/>
      <w:r w:rsidRPr="47DBDA03">
        <w:rPr>
          <w:rFonts w:eastAsiaTheme="minorEastAsia"/>
          <w:color w:val="212121"/>
          <w:sz w:val="24"/>
          <w:szCs w:val="24"/>
          <w:lang w:val="ru-RU"/>
        </w:rPr>
        <w:t>Лайкмаа</w:t>
      </w:r>
      <w:proofErr w:type="spellEnd"/>
      <w:r w:rsidRPr="47DBDA03">
        <w:rPr>
          <w:rFonts w:eastAsiaTheme="minorEastAsia"/>
          <w:color w:val="212121"/>
          <w:sz w:val="24"/>
          <w:szCs w:val="24"/>
          <w:lang w:val="ru-RU"/>
        </w:rPr>
        <w:t xml:space="preserve"> очень любил технику пастели, позволяющую работать в быстром темпе. С точки зрения технических навыков в свое время он являлся одним из искуснейших европейских мастеров в жанре пастельной живописи.</w:t>
      </w:r>
    </w:p>
    <w:p w14:paraId="16AD5182" w14:textId="11D90072" w:rsidR="002260AE" w:rsidRDefault="00BD357C" w:rsidP="47DBDA03">
      <w:pPr>
        <w:rPr>
          <w:rFonts w:eastAsiaTheme="minorEastAsia"/>
          <w:sz w:val="24"/>
          <w:szCs w:val="24"/>
        </w:rPr>
      </w:pPr>
      <w:proofErr w:type="spellStart"/>
      <w:r w:rsidRPr="47DBDA03">
        <w:rPr>
          <w:rFonts w:eastAsiaTheme="minorEastAsia"/>
          <w:sz w:val="24"/>
          <w:szCs w:val="24"/>
          <w:lang w:val="ru-RU"/>
        </w:rPr>
        <w:t>Антс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 </w:t>
      </w:r>
      <w:proofErr w:type="spellStart"/>
      <w:r w:rsidRPr="47DBDA03">
        <w:rPr>
          <w:rFonts w:eastAsiaTheme="minorEastAsia"/>
          <w:sz w:val="24"/>
          <w:szCs w:val="24"/>
          <w:lang w:val="ru-RU"/>
        </w:rPr>
        <w:t>Лайкмаа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 и </w:t>
      </w:r>
      <w:proofErr w:type="spellStart"/>
      <w:r w:rsidRPr="47DBDA03">
        <w:rPr>
          <w:rFonts w:eastAsiaTheme="minorEastAsia"/>
          <w:sz w:val="24"/>
          <w:szCs w:val="24"/>
          <w:lang w:val="ru-RU"/>
        </w:rPr>
        <w:t>Марие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 Ундер поддерживали близкие и доверительные отношения.</w:t>
      </w:r>
    </w:p>
    <w:p w14:paraId="1F6DE54B" w14:textId="4CF2D660" w:rsidR="00BD357C" w:rsidRPr="0041311A" w:rsidRDefault="00BD357C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 xml:space="preserve">На узкой вертикальной картине изображена поэтесса </w:t>
      </w:r>
      <w:proofErr w:type="spellStart"/>
      <w:r w:rsidRPr="47DBDA03">
        <w:rPr>
          <w:rFonts w:eastAsiaTheme="minorEastAsia"/>
          <w:sz w:val="24"/>
          <w:szCs w:val="24"/>
          <w:lang w:val="ru-RU"/>
        </w:rPr>
        <w:t>Марие</w:t>
      </w:r>
      <w:proofErr w:type="spellEnd"/>
      <w:r w:rsidRPr="47DBDA03">
        <w:rPr>
          <w:rFonts w:eastAsiaTheme="minorEastAsia"/>
          <w:sz w:val="24"/>
          <w:szCs w:val="24"/>
          <w:lang w:val="ru-RU"/>
        </w:rPr>
        <w:t xml:space="preserve"> Ундер в воз</w:t>
      </w:r>
      <w:r w:rsidR="0041311A" w:rsidRPr="47DBDA03">
        <w:rPr>
          <w:rFonts w:eastAsiaTheme="minorEastAsia"/>
          <w:sz w:val="24"/>
          <w:szCs w:val="24"/>
          <w:lang w:val="ru-RU"/>
        </w:rPr>
        <w:t>расте 21 года. Она стоит вполоборота, правым боком к зрителю. Её голова слегка повернута к зрителю, каштановые волосы собраны в пучок на затылке. Поэтесса одета в белое, воздушное, слегка про</w:t>
      </w:r>
      <w:r w:rsidR="00753142" w:rsidRPr="47DBDA03">
        <w:rPr>
          <w:rFonts w:eastAsiaTheme="minorEastAsia"/>
          <w:sz w:val="24"/>
          <w:szCs w:val="24"/>
          <w:lang w:val="ru-RU"/>
        </w:rPr>
        <w:t>свечивающе</w:t>
      </w:r>
      <w:r w:rsidR="0041311A" w:rsidRPr="47DBDA03">
        <w:rPr>
          <w:rFonts w:eastAsiaTheme="minorEastAsia"/>
          <w:sz w:val="24"/>
          <w:szCs w:val="24"/>
          <w:lang w:val="ru-RU"/>
        </w:rPr>
        <w:t xml:space="preserve">е платье. Женщина на картине изображена по бедра, её руки сложены за спиной. Фигура поэтессы стоит на фоне расплывчатого пейзажа в размытых тонах. В нижней трети картины </w:t>
      </w:r>
      <w:r w:rsidR="007F7311" w:rsidRPr="47DBDA03">
        <w:rPr>
          <w:rFonts w:eastAsiaTheme="minorEastAsia"/>
          <w:sz w:val="24"/>
          <w:szCs w:val="24"/>
          <w:lang w:val="ru-RU"/>
        </w:rPr>
        <w:t>угадывается водная гладь</w:t>
      </w:r>
      <w:r w:rsidR="0041311A" w:rsidRPr="47DBDA03">
        <w:rPr>
          <w:rFonts w:eastAsiaTheme="minorEastAsia"/>
          <w:sz w:val="24"/>
          <w:szCs w:val="24"/>
          <w:lang w:val="ru-RU"/>
        </w:rPr>
        <w:t>, выполненн</w:t>
      </w:r>
      <w:r w:rsidR="007F7311" w:rsidRPr="47DBDA03">
        <w:rPr>
          <w:rFonts w:eastAsiaTheme="minorEastAsia"/>
          <w:sz w:val="24"/>
          <w:szCs w:val="24"/>
          <w:lang w:val="ru-RU"/>
        </w:rPr>
        <w:t>ая</w:t>
      </w:r>
      <w:r w:rsidR="0041311A" w:rsidRPr="47DBDA03">
        <w:rPr>
          <w:rFonts w:eastAsiaTheme="minorEastAsia"/>
          <w:sz w:val="24"/>
          <w:szCs w:val="24"/>
          <w:lang w:val="ru-RU"/>
        </w:rPr>
        <w:t xml:space="preserve"> в светло-голубых и желтых тонах. За водной поверхностью просматривается серовато-желтая полоска леса</w:t>
      </w:r>
      <w:bookmarkStart w:id="0" w:name="_Hlk75190460"/>
      <w:r w:rsidR="0041311A" w:rsidRPr="47DBDA03">
        <w:rPr>
          <w:rFonts w:eastAsiaTheme="minorEastAsia"/>
          <w:sz w:val="24"/>
          <w:szCs w:val="24"/>
          <w:lang w:val="ru-RU"/>
        </w:rPr>
        <w:t>. Над лесом, в верхне</w:t>
      </w:r>
      <w:r w:rsidR="005E613D" w:rsidRPr="47DBDA03">
        <w:rPr>
          <w:rFonts w:eastAsiaTheme="minorEastAsia"/>
          <w:sz w:val="24"/>
          <w:szCs w:val="24"/>
          <w:lang w:val="ru-RU"/>
        </w:rPr>
        <w:t>й трети картины</w:t>
      </w:r>
      <w:r w:rsidR="000B0050" w:rsidRPr="47DBDA03">
        <w:rPr>
          <w:rFonts w:eastAsiaTheme="minorEastAsia"/>
          <w:sz w:val="24"/>
          <w:szCs w:val="24"/>
        </w:rPr>
        <w:t xml:space="preserve"> </w:t>
      </w:r>
      <w:r w:rsidR="0041311A" w:rsidRPr="47DBDA03">
        <w:rPr>
          <w:rFonts w:eastAsiaTheme="minorEastAsia"/>
          <w:sz w:val="24"/>
          <w:szCs w:val="24"/>
          <w:lang w:val="ru-RU"/>
        </w:rPr>
        <w:t xml:space="preserve">синеватое небо с розовато-бежевыми </w:t>
      </w:r>
      <w:r w:rsidR="005E613D" w:rsidRPr="47DBDA03">
        <w:rPr>
          <w:rFonts w:eastAsiaTheme="minorEastAsia"/>
          <w:sz w:val="24"/>
          <w:szCs w:val="24"/>
          <w:lang w:val="ru-RU"/>
        </w:rPr>
        <w:t>вкраплениями</w:t>
      </w:r>
      <w:r w:rsidR="0041311A" w:rsidRPr="47DBDA03">
        <w:rPr>
          <w:rFonts w:eastAsiaTheme="minorEastAsia"/>
          <w:sz w:val="24"/>
          <w:szCs w:val="24"/>
          <w:lang w:val="ru-RU"/>
        </w:rPr>
        <w:t>,</w:t>
      </w:r>
      <w:r w:rsidR="5F4E7C93" w:rsidRPr="47DBDA03">
        <w:rPr>
          <w:rFonts w:eastAsiaTheme="minorEastAsia"/>
          <w:sz w:val="24"/>
          <w:szCs w:val="24"/>
          <w:lang w:val="ru-RU"/>
        </w:rPr>
        <w:t xml:space="preserve"> </w:t>
      </w:r>
      <w:bookmarkEnd w:id="0"/>
      <w:r w:rsidR="0041311A" w:rsidRPr="47DBDA03">
        <w:rPr>
          <w:rFonts w:eastAsiaTheme="minorEastAsia"/>
          <w:sz w:val="24"/>
          <w:szCs w:val="24"/>
          <w:lang w:val="ru-RU"/>
        </w:rPr>
        <w:t>а за лесом различается солнечный свет. Отражение солнечных лучей виднеется в районе шеи стоящей женщины. Картина выполнена в пастельных тонах.</w:t>
      </w:r>
    </w:p>
    <w:p w14:paraId="6F7D04AC" w14:textId="0172BC50" w:rsidR="0041311A" w:rsidRDefault="0041311A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>Молодая женщина стоит практически по центру картины, слегка сместившись к левому краю. Женская фигура занимает почти половину полотна. Голова женщин</w:t>
      </w:r>
      <w:r w:rsidR="00A13F32" w:rsidRPr="47DBDA03">
        <w:rPr>
          <w:rFonts w:eastAsiaTheme="minorEastAsia"/>
          <w:sz w:val="24"/>
          <w:szCs w:val="24"/>
          <w:lang w:val="ru-RU"/>
        </w:rPr>
        <w:t>ы</w:t>
      </w:r>
      <w:r w:rsidRPr="47DBDA03">
        <w:rPr>
          <w:rFonts w:eastAsiaTheme="minorEastAsia"/>
          <w:sz w:val="24"/>
          <w:szCs w:val="24"/>
          <w:lang w:val="ru-RU"/>
        </w:rPr>
        <w:t xml:space="preserve"> повернута к правому плечу, фигура расположена вполоборота к зрителю. Голова и лицо поэтессы выписаны очень тщательно. У </w:t>
      </w:r>
      <w:r w:rsidR="002D182D" w:rsidRPr="47DBDA03">
        <w:rPr>
          <w:rFonts w:eastAsiaTheme="minorEastAsia"/>
          <w:sz w:val="24"/>
          <w:szCs w:val="24"/>
          <w:lang w:val="ru-RU"/>
        </w:rPr>
        <w:t xml:space="preserve">женщины </w:t>
      </w:r>
      <w:r w:rsidRPr="47DBDA03">
        <w:rPr>
          <w:rFonts w:eastAsiaTheme="minorEastAsia"/>
          <w:sz w:val="24"/>
          <w:szCs w:val="24"/>
          <w:lang w:val="ru-RU"/>
        </w:rPr>
        <w:t xml:space="preserve">на картине мягкие черты лица, на лице застыло задумчивое, </w:t>
      </w:r>
      <w:r w:rsidR="005E613D" w:rsidRPr="47DBDA03">
        <w:rPr>
          <w:rFonts w:eastAsiaTheme="minorEastAsia"/>
          <w:sz w:val="24"/>
          <w:szCs w:val="24"/>
          <w:lang w:val="ru-RU"/>
        </w:rPr>
        <w:t xml:space="preserve">уверенное </w:t>
      </w:r>
      <w:r w:rsidRPr="47DBDA03">
        <w:rPr>
          <w:rFonts w:eastAsiaTheme="minorEastAsia"/>
          <w:sz w:val="24"/>
          <w:szCs w:val="24"/>
          <w:lang w:val="ru-RU"/>
        </w:rPr>
        <w:t xml:space="preserve">выражение. Её лоб гладкий, а нос прямой. Взгляд темных глаз направлен прямо и чуть вниз. Рот с розоватыми губами прикрыт, но возникает ощущение, что </w:t>
      </w:r>
      <w:r w:rsidR="00777279" w:rsidRPr="47DBDA03">
        <w:rPr>
          <w:rFonts w:eastAsiaTheme="minorEastAsia"/>
          <w:sz w:val="24"/>
          <w:szCs w:val="24"/>
          <w:lang w:val="ru-RU"/>
        </w:rPr>
        <w:t>женщина</w:t>
      </w:r>
      <w:r w:rsidRPr="47DBDA03">
        <w:rPr>
          <w:rFonts w:eastAsiaTheme="minorEastAsia"/>
          <w:sz w:val="24"/>
          <w:szCs w:val="24"/>
          <w:lang w:val="ru-RU"/>
        </w:rPr>
        <w:t xml:space="preserve"> вот-вот улыбнется или начнет говорить. Каштановые волосы собраны в пучок на затылке. Длинная прямая челка расчесана на прямой пробор и скрывает часть уха со стороны лица, обращенной к зрителю.</w:t>
      </w:r>
    </w:p>
    <w:p w14:paraId="08EF7886" w14:textId="256ECD35" w:rsidR="00753142" w:rsidRDefault="00777279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>Молодая женщина</w:t>
      </w:r>
      <w:r w:rsidR="0041311A" w:rsidRPr="47DBDA03">
        <w:rPr>
          <w:rFonts w:eastAsiaTheme="minorEastAsia"/>
          <w:sz w:val="24"/>
          <w:szCs w:val="24"/>
          <w:lang w:val="ru-RU"/>
        </w:rPr>
        <w:t xml:space="preserve"> одета в белое, слегка просвечивающее платье с длинными рукавами. </w:t>
      </w:r>
      <w:r w:rsidR="005E613D" w:rsidRPr="47DBDA03">
        <w:rPr>
          <w:rFonts w:eastAsiaTheme="minorEastAsia"/>
          <w:sz w:val="24"/>
          <w:szCs w:val="24"/>
          <w:lang w:val="ru-RU"/>
        </w:rPr>
        <w:t xml:space="preserve"> Художник нарисовал </w:t>
      </w:r>
      <w:r w:rsidR="00753142" w:rsidRPr="47DBDA03">
        <w:rPr>
          <w:rFonts w:eastAsiaTheme="minorEastAsia"/>
          <w:sz w:val="24"/>
          <w:szCs w:val="24"/>
          <w:lang w:val="ru-RU"/>
        </w:rPr>
        <w:t xml:space="preserve">рукава и спинку платья пастельными мелками и размашистыми линиями, чтобы под слоем пастели просвечивала тонированная бежевая бумага. Эта прозрачность создает воздушное впечатление от одежды поэтессы на картине. Передняя часть платья более плотная. Высокий воротник-стойка </w:t>
      </w:r>
      <w:r w:rsidR="00753142" w:rsidRPr="47DBDA03">
        <w:rPr>
          <w:rFonts w:eastAsiaTheme="minorEastAsia"/>
          <w:sz w:val="24"/>
          <w:szCs w:val="24"/>
          <w:lang w:val="ru-RU"/>
        </w:rPr>
        <w:lastRenderedPageBreak/>
        <w:t xml:space="preserve">плотно прикрывает шею. Воротник выписан так же четко, как голова и лицо </w:t>
      </w:r>
      <w:r w:rsidR="00454E5D" w:rsidRPr="47DBDA03">
        <w:rPr>
          <w:rFonts w:eastAsiaTheme="minorEastAsia"/>
          <w:sz w:val="24"/>
          <w:szCs w:val="24"/>
          <w:lang w:val="ru-RU"/>
        </w:rPr>
        <w:t>женщины.</w:t>
      </w:r>
      <w:r w:rsidR="00753142" w:rsidRPr="47DBDA03">
        <w:rPr>
          <w:rFonts w:eastAsiaTheme="minorEastAsia"/>
          <w:sz w:val="24"/>
          <w:szCs w:val="24"/>
          <w:lang w:val="ru-RU"/>
        </w:rPr>
        <w:t xml:space="preserve"> На талии повязан узкий бежевый поясок. Юбка прямого кроя спадает от пояса вниз.</w:t>
      </w:r>
    </w:p>
    <w:p w14:paraId="12F57C7F" w14:textId="5B4A2D97" w:rsidR="00753142" w:rsidRDefault="00753142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>Руки женщины сложены за спиной. Пальцы изображены размыто и не полностью, уходя за пределы картины.</w:t>
      </w:r>
    </w:p>
    <w:p w14:paraId="47C3DA70" w14:textId="108A1C20" w:rsidR="00753142" w:rsidRDefault="00753142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 xml:space="preserve">В правом нижнем углу находится автограф художника: на короткой </w:t>
      </w:r>
      <w:r w:rsidR="005E613D" w:rsidRPr="47DBDA03">
        <w:rPr>
          <w:rFonts w:eastAsiaTheme="minorEastAsia"/>
          <w:sz w:val="24"/>
          <w:szCs w:val="24"/>
          <w:lang w:val="ru-RU"/>
        </w:rPr>
        <w:t xml:space="preserve">диагональной линии указано имя автора </w:t>
      </w:r>
      <w:r w:rsidRPr="47DBDA03">
        <w:rPr>
          <w:rFonts w:eastAsiaTheme="minorEastAsia"/>
          <w:sz w:val="24"/>
          <w:szCs w:val="24"/>
          <w:lang w:val="ru-RU"/>
        </w:rPr>
        <w:t>и под ним дата – 1904 год.</w:t>
      </w:r>
    </w:p>
    <w:p w14:paraId="26E8107E" w14:textId="610F85CB" w:rsidR="00753142" w:rsidRDefault="00753142" w:rsidP="007A4478">
      <w:pPr>
        <w:rPr>
          <w:rFonts w:eastAsiaTheme="minorEastAsia"/>
          <w:sz w:val="24"/>
          <w:szCs w:val="24"/>
          <w:lang w:val="ru-RU"/>
        </w:rPr>
      </w:pPr>
      <w:r w:rsidRPr="47DBDA03">
        <w:rPr>
          <w:rFonts w:eastAsiaTheme="minorEastAsia"/>
          <w:sz w:val="24"/>
          <w:szCs w:val="24"/>
          <w:lang w:val="ru-RU"/>
        </w:rPr>
        <w:t>Пастельные тона создают воздушное и романтическое впечатление от портрета.</w:t>
      </w:r>
    </w:p>
    <w:p w14:paraId="6151F0E0" w14:textId="77777777" w:rsidR="00585B63" w:rsidRDefault="00753142" w:rsidP="007A4478">
      <w:pPr>
        <w:spacing w:line="257" w:lineRule="auto"/>
        <w:rPr>
          <w:sz w:val="24"/>
          <w:szCs w:val="24"/>
          <w:lang w:val="ru-RU"/>
        </w:rPr>
      </w:pPr>
      <w:proofErr w:type="spellStart"/>
      <w:r w:rsidRPr="47DBDA03">
        <w:rPr>
          <w:sz w:val="24"/>
          <w:szCs w:val="24"/>
          <w:lang w:val="ru-RU"/>
        </w:rPr>
        <w:t>Антс</w:t>
      </w:r>
      <w:proofErr w:type="spellEnd"/>
      <w:r w:rsidRPr="47DBDA03">
        <w:rPr>
          <w:sz w:val="24"/>
          <w:szCs w:val="24"/>
          <w:lang w:val="ru-RU"/>
        </w:rPr>
        <w:t xml:space="preserve"> </w:t>
      </w:r>
      <w:proofErr w:type="spellStart"/>
      <w:r w:rsidRPr="47DBDA03">
        <w:rPr>
          <w:sz w:val="24"/>
          <w:szCs w:val="24"/>
          <w:lang w:val="ru-RU"/>
        </w:rPr>
        <w:t>Лайкмаа</w:t>
      </w:r>
      <w:proofErr w:type="spellEnd"/>
      <w:r w:rsidRPr="47DBDA03">
        <w:rPr>
          <w:sz w:val="24"/>
          <w:szCs w:val="24"/>
          <w:lang w:val="ru-RU"/>
        </w:rPr>
        <w:t xml:space="preserve"> обучался в Дюссельдорфской академии художеств. Чтобы добраться до академии, осенью 1891 году художник отправился в Германию пешком из Риги. Этот путь продолжитель</w:t>
      </w:r>
      <w:r w:rsidR="00585B63" w:rsidRPr="47DBDA03">
        <w:rPr>
          <w:sz w:val="24"/>
          <w:szCs w:val="24"/>
          <w:lang w:val="ru-RU"/>
        </w:rPr>
        <w:t xml:space="preserve">ностью в шесть недель оказался знаковым с точки зрения дальнейшего развития судьбы и таланта </w:t>
      </w:r>
      <w:proofErr w:type="spellStart"/>
      <w:r w:rsidR="00585B63" w:rsidRPr="47DBDA03">
        <w:rPr>
          <w:sz w:val="24"/>
          <w:szCs w:val="24"/>
          <w:lang w:val="ru-RU"/>
        </w:rPr>
        <w:t>Антса</w:t>
      </w:r>
      <w:proofErr w:type="spellEnd"/>
      <w:r w:rsidR="00585B63" w:rsidRPr="47DBDA03">
        <w:rPr>
          <w:sz w:val="24"/>
          <w:szCs w:val="24"/>
          <w:lang w:val="ru-RU"/>
        </w:rPr>
        <w:t xml:space="preserve"> </w:t>
      </w:r>
      <w:proofErr w:type="spellStart"/>
      <w:r w:rsidR="00585B63" w:rsidRPr="47DBDA03">
        <w:rPr>
          <w:sz w:val="24"/>
          <w:szCs w:val="24"/>
          <w:lang w:val="ru-RU"/>
        </w:rPr>
        <w:t>Лайкмаа</w:t>
      </w:r>
      <w:proofErr w:type="spellEnd"/>
      <w:r w:rsidR="00585B63" w:rsidRPr="47DBDA03">
        <w:rPr>
          <w:sz w:val="24"/>
          <w:szCs w:val="24"/>
          <w:lang w:val="ru-RU"/>
        </w:rPr>
        <w:t>.</w:t>
      </w:r>
    </w:p>
    <w:p w14:paraId="2A6EEDCD" w14:textId="32786846" w:rsidR="0067101A" w:rsidRPr="00585B63" w:rsidRDefault="00585B63" w:rsidP="007A4478">
      <w:pPr>
        <w:rPr>
          <w:sz w:val="24"/>
          <w:szCs w:val="24"/>
          <w:lang w:val="ru-RU"/>
        </w:rPr>
      </w:pPr>
      <w:r w:rsidRPr="47DBDA03">
        <w:rPr>
          <w:sz w:val="24"/>
          <w:szCs w:val="24"/>
          <w:lang w:val="ru-RU"/>
        </w:rPr>
        <w:t xml:space="preserve">Уже на заре своей карьеры </w:t>
      </w:r>
      <w:proofErr w:type="spellStart"/>
      <w:r w:rsidRPr="47DBDA03">
        <w:rPr>
          <w:sz w:val="24"/>
          <w:szCs w:val="24"/>
          <w:lang w:val="ru-RU"/>
        </w:rPr>
        <w:t>Лайкмаа</w:t>
      </w:r>
      <w:proofErr w:type="spellEnd"/>
      <w:r w:rsidRPr="47DBDA03">
        <w:rPr>
          <w:sz w:val="24"/>
          <w:szCs w:val="24"/>
          <w:lang w:val="ru-RU"/>
        </w:rPr>
        <w:t xml:space="preserve"> чувствовал, что его призванием является портретная живопись. Его раннее творчество в основном состоит из портретов. Художнику позировали и местные крестьяне («</w:t>
      </w:r>
      <w:proofErr w:type="spellStart"/>
      <w:r w:rsidRPr="47DBDA03">
        <w:rPr>
          <w:sz w:val="24"/>
          <w:szCs w:val="24"/>
          <w:lang w:val="ru-RU"/>
        </w:rPr>
        <w:t>Мадис</w:t>
      </w:r>
      <w:proofErr w:type="spellEnd"/>
      <w:r w:rsidRPr="47DBDA03">
        <w:rPr>
          <w:sz w:val="24"/>
          <w:szCs w:val="24"/>
          <w:lang w:val="ru-RU"/>
        </w:rPr>
        <w:t xml:space="preserve"> из Торгу», «Дед из Вигала», «Старина </w:t>
      </w:r>
      <w:proofErr w:type="spellStart"/>
      <w:r w:rsidRPr="47DBDA03">
        <w:rPr>
          <w:sz w:val="24"/>
          <w:szCs w:val="24"/>
          <w:lang w:val="ru-RU"/>
        </w:rPr>
        <w:t>Айтсам</w:t>
      </w:r>
      <w:proofErr w:type="spellEnd"/>
      <w:r w:rsidRPr="47DBDA03">
        <w:rPr>
          <w:sz w:val="24"/>
          <w:szCs w:val="24"/>
          <w:lang w:val="ru-RU"/>
        </w:rPr>
        <w:t>»), и представители интеллигенции (</w:t>
      </w:r>
      <w:proofErr w:type="spellStart"/>
      <w:r w:rsidRPr="47DBDA03">
        <w:rPr>
          <w:sz w:val="24"/>
          <w:szCs w:val="24"/>
          <w:lang w:val="ru-RU"/>
        </w:rPr>
        <w:t>Мийна</w:t>
      </w:r>
      <w:proofErr w:type="spellEnd"/>
      <w:r w:rsidRPr="47DBDA03">
        <w:rPr>
          <w:sz w:val="24"/>
          <w:szCs w:val="24"/>
          <w:lang w:val="ru-RU"/>
        </w:rPr>
        <w:t xml:space="preserve"> </w:t>
      </w:r>
      <w:proofErr w:type="spellStart"/>
      <w:r w:rsidRPr="47DBDA03">
        <w:rPr>
          <w:sz w:val="24"/>
          <w:szCs w:val="24"/>
          <w:lang w:val="ru-RU"/>
        </w:rPr>
        <w:t>Хярма</w:t>
      </w:r>
      <w:proofErr w:type="spellEnd"/>
      <w:r w:rsidRPr="47DBDA03">
        <w:rPr>
          <w:sz w:val="24"/>
          <w:szCs w:val="24"/>
          <w:lang w:val="ru-RU"/>
        </w:rPr>
        <w:t xml:space="preserve">, Пауль </w:t>
      </w:r>
      <w:proofErr w:type="spellStart"/>
      <w:r w:rsidRPr="47DBDA03">
        <w:rPr>
          <w:sz w:val="24"/>
          <w:szCs w:val="24"/>
          <w:lang w:val="ru-RU"/>
        </w:rPr>
        <w:t>Пинна</w:t>
      </w:r>
      <w:proofErr w:type="spellEnd"/>
      <w:r w:rsidRPr="47DBDA03">
        <w:rPr>
          <w:sz w:val="24"/>
          <w:szCs w:val="24"/>
          <w:lang w:val="ru-RU"/>
        </w:rPr>
        <w:t xml:space="preserve">, </w:t>
      </w:r>
      <w:proofErr w:type="spellStart"/>
      <w:r w:rsidRPr="47DBDA03">
        <w:rPr>
          <w:sz w:val="24"/>
          <w:szCs w:val="24"/>
          <w:lang w:val="ru-RU"/>
        </w:rPr>
        <w:t>Марие</w:t>
      </w:r>
      <w:proofErr w:type="spellEnd"/>
      <w:r w:rsidRPr="47DBDA03">
        <w:rPr>
          <w:sz w:val="24"/>
          <w:szCs w:val="24"/>
          <w:lang w:val="ru-RU"/>
        </w:rPr>
        <w:t xml:space="preserve"> Ундер).</w:t>
      </w:r>
    </w:p>
    <w:sectPr w:rsidR="0067101A" w:rsidRPr="00585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569" w14:textId="77777777" w:rsidR="00850BCC" w:rsidRDefault="00850BCC" w:rsidP="00334F44">
      <w:pPr>
        <w:spacing w:after="0" w:line="240" w:lineRule="auto"/>
      </w:pPr>
      <w:r>
        <w:separator/>
      </w:r>
    </w:p>
  </w:endnote>
  <w:endnote w:type="continuationSeparator" w:id="0">
    <w:p w14:paraId="0E6FB21D" w14:textId="77777777" w:rsidR="00850BCC" w:rsidRDefault="00850BCC" w:rsidP="0033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9A44" w14:textId="77777777" w:rsidR="00850BCC" w:rsidRDefault="00850BCC" w:rsidP="00334F44">
      <w:pPr>
        <w:spacing w:after="0" w:line="240" w:lineRule="auto"/>
      </w:pPr>
      <w:r>
        <w:separator/>
      </w:r>
    </w:p>
  </w:footnote>
  <w:footnote w:type="continuationSeparator" w:id="0">
    <w:p w14:paraId="2F499194" w14:textId="77777777" w:rsidR="00850BCC" w:rsidRDefault="00850BCC" w:rsidP="00334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B5EB71"/>
    <w:rsid w:val="0001519D"/>
    <w:rsid w:val="00026DA7"/>
    <w:rsid w:val="00043953"/>
    <w:rsid w:val="000833D7"/>
    <w:rsid w:val="000B0050"/>
    <w:rsid w:val="000E4991"/>
    <w:rsid w:val="00117C92"/>
    <w:rsid w:val="00141A3A"/>
    <w:rsid w:val="001653CE"/>
    <w:rsid w:val="00183CF3"/>
    <w:rsid w:val="001A54A4"/>
    <w:rsid w:val="0022083C"/>
    <w:rsid w:val="002260AE"/>
    <w:rsid w:val="002652D8"/>
    <w:rsid w:val="002D182D"/>
    <w:rsid w:val="002E55F0"/>
    <w:rsid w:val="00316A4E"/>
    <w:rsid w:val="003329C2"/>
    <w:rsid w:val="00334F44"/>
    <w:rsid w:val="00364DB2"/>
    <w:rsid w:val="00380566"/>
    <w:rsid w:val="003A3BCE"/>
    <w:rsid w:val="003A7EE6"/>
    <w:rsid w:val="003E2455"/>
    <w:rsid w:val="00411AB7"/>
    <w:rsid w:val="0041311A"/>
    <w:rsid w:val="00416BA6"/>
    <w:rsid w:val="004353A4"/>
    <w:rsid w:val="0044387C"/>
    <w:rsid w:val="00454E5D"/>
    <w:rsid w:val="0048742A"/>
    <w:rsid w:val="004A304E"/>
    <w:rsid w:val="004B789C"/>
    <w:rsid w:val="004E6405"/>
    <w:rsid w:val="004E64E8"/>
    <w:rsid w:val="005356BE"/>
    <w:rsid w:val="00585B63"/>
    <w:rsid w:val="00587E08"/>
    <w:rsid w:val="005C107D"/>
    <w:rsid w:val="005E12CD"/>
    <w:rsid w:val="005E613D"/>
    <w:rsid w:val="0064668B"/>
    <w:rsid w:val="006525E3"/>
    <w:rsid w:val="0067101A"/>
    <w:rsid w:val="006736A5"/>
    <w:rsid w:val="006855EE"/>
    <w:rsid w:val="0069271F"/>
    <w:rsid w:val="00694D72"/>
    <w:rsid w:val="006F6B92"/>
    <w:rsid w:val="0070722C"/>
    <w:rsid w:val="007504F7"/>
    <w:rsid w:val="00752BAB"/>
    <w:rsid w:val="00753142"/>
    <w:rsid w:val="00777279"/>
    <w:rsid w:val="007A4478"/>
    <w:rsid w:val="007B5EE2"/>
    <w:rsid w:val="007C3060"/>
    <w:rsid w:val="007E4174"/>
    <w:rsid w:val="007F7311"/>
    <w:rsid w:val="008260CE"/>
    <w:rsid w:val="00837D19"/>
    <w:rsid w:val="00847535"/>
    <w:rsid w:val="00850BCC"/>
    <w:rsid w:val="00867EAD"/>
    <w:rsid w:val="008820CC"/>
    <w:rsid w:val="008912BF"/>
    <w:rsid w:val="008F0A47"/>
    <w:rsid w:val="008F3AD1"/>
    <w:rsid w:val="00902DA6"/>
    <w:rsid w:val="00923E68"/>
    <w:rsid w:val="0092608A"/>
    <w:rsid w:val="009402B1"/>
    <w:rsid w:val="00950F5A"/>
    <w:rsid w:val="00970580"/>
    <w:rsid w:val="009B6FE9"/>
    <w:rsid w:val="00A13F32"/>
    <w:rsid w:val="00A16F9A"/>
    <w:rsid w:val="00A77236"/>
    <w:rsid w:val="00A90DAE"/>
    <w:rsid w:val="00AA2D28"/>
    <w:rsid w:val="00AE16E5"/>
    <w:rsid w:val="00B02E56"/>
    <w:rsid w:val="00B44645"/>
    <w:rsid w:val="00B86D4B"/>
    <w:rsid w:val="00BA1808"/>
    <w:rsid w:val="00BA465D"/>
    <w:rsid w:val="00BB6D01"/>
    <w:rsid w:val="00BC5E6A"/>
    <w:rsid w:val="00BD357C"/>
    <w:rsid w:val="00BE4820"/>
    <w:rsid w:val="00C335BA"/>
    <w:rsid w:val="00C8743F"/>
    <w:rsid w:val="00CF3E7E"/>
    <w:rsid w:val="00D12FC1"/>
    <w:rsid w:val="00D341FF"/>
    <w:rsid w:val="00DB4421"/>
    <w:rsid w:val="00DD3A45"/>
    <w:rsid w:val="00E219EF"/>
    <w:rsid w:val="00E4273F"/>
    <w:rsid w:val="00E6708C"/>
    <w:rsid w:val="00E85D96"/>
    <w:rsid w:val="00EC62EA"/>
    <w:rsid w:val="00EF27D5"/>
    <w:rsid w:val="00EF741E"/>
    <w:rsid w:val="00F42D28"/>
    <w:rsid w:val="00FC74AF"/>
    <w:rsid w:val="00FD4E6C"/>
    <w:rsid w:val="00FE0C35"/>
    <w:rsid w:val="1749D0CD"/>
    <w:rsid w:val="18504899"/>
    <w:rsid w:val="1E33135D"/>
    <w:rsid w:val="24C0D541"/>
    <w:rsid w:val="2A8A5E02"/>
    <w:rsid w:val="42F7C17B"/>
    <w:rsid w:val="47DBDA03"/>
    <w:rsid w:val="501BE928"/>
    <w:rsid w:val="51B286AA"/>
    <w:rsid w:val="55F33B31"/>
    <w:rsid w:val="5F4E7C93"/>
    <w:rsid w:val="63B5EB71"/>
    <w:rsid w:val="6AABA930"/>
    <w:rsid w:val="780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EB71"/>
  <w15:chartTrackingRefBased/>
  <w15:docId w15:val="{CF62B778-40A0-436A-8AC0-110955D6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44"/>
  </w:style>
  <w:style w:type="paragraph" w:styleId="Footer">
    <w:name w:val="footer"/>
    <w:basedOn w:val="Normal"/>
    <w:link w:val="FooterChar"/>
    <w:uiPriority w:val="99"/>
    <w:unhideWhenUsed/>
    <w:rsid w:val="0033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44"/>
  </w:style>
  <w:style w:type="paragraph" w:styleId="Revision">
    <w:name w:val="Revision"/>
    <w:hidden/>
    <w:uiPriority w:val="99"/>
    <w:semiHidden/>
    <w:rsid w:val="007A4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Reinsoo</dc:creator>
  <cp:keywords/>
  <dc:description/>
  <cp:lastModifiedBy>Sandra Lääne-Velt</cp:lastModifiedBy>
  <cp:revision>7</cp:revision>
  <dcterms:created xsi:type="dcterms:W3CDTF">2021-06-24T12:34:00Z</dcterms:created>
  <dcterms:modified xsi:type="dcterms:W3CDTF">2022-02-08T08:24:00Z</dcterms:modified>
</cp:coreProperties>
</file>