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FA3D" w14:textId="77777777" w:rsidR="00ED0DCE" w:rsidRDefault="00ED0DCE" w:rsidP="03AD76DF">
      <w:pPr>
        <w:rPr>
          <w:rFonts w:eastAsiaTheme="minorEastAsia"/>
          <w:sz w:val="24"/>
          <w:szCs w:val="24"/>
          <w:lang w:val="ru-RU"/>
        </w:rPr>
      </w:pPr>
      <w:proofErr w:type="spellStart"/>
      <w:r>
        <w:rPr>
          <w:rFonts w:eastAsiaTheme="minorEastAsia"/>
          <w:sz w:val="24"/>
          <w:szCs w:val="24"/>
          <w:lang w:val="ru-RU"/>
        </w:rPr>
        <w:t>Эндель</w:t>
      </w:r>
      <w:proofErr w:type="spellEnd"/>
      <w:r>
        <w:rPr>
          <w:rFonts w:eastAsiaTheme="minorEastAsia"/>
          <w:sz w:val="24"/>
          <w:szCs w:val="24"/>
          <w:lang w:val="ru-RU"/>
        </w:rPr>
        <w:t xml:space="preserve"> </w:t>
      </w:r>
      <w:proofErr w:type="spellStart"/>
      <w:r>
        <w:rPr>
          <w:rFonts w:eastAsiaTheme="minorEastAsia"/>
          <w:sz w:val="24"/>
          <w:szCs w:val="24"/>
          <w:lang w:val="ru-RU"/>
        </w:rPr>
        <w:t>Кыкс</w:t>
      </w:r>
      <w:proofErr w:type="spellEnd"/>
      <w:r>
        <w:rPr>
          <w:rFonts w:eastAsiaTheme="minorEastAsia"/>
          <w:sz w:val="24"/>
          <w:szCs w:val="24"/>
          <w:lang w:val="ru-RU"/>
        </w:rPr>
        <w:t>. В кафе. 1942 г.</w:t>
      </w:r>
    </w:p>
    <w:p w14:paraId="25CFB287" w14:textId="77777777" w:rsidR="00ED0DCE" w:rsidRDefault="00ED0DCE" w:rsidP="03AD76DF">
      <w:pPr>
        <w:rPr>
          <w:rFonts w:eastAsiaTheme="minorEastAsia"/>
          <w:sz w:val="24"/>
          <w:szCs w:val="24"/>
          <w:lang w:val="ru-RU"/>
        </w:rPr>
      </w:pPr>
      <w:r>
        <w:rPr>
          <w:rFonts w:eastAsiaTheme="minorEastAsia"/>
          <w:sz w:val="24"/>
          <w:szCs w:val="24"/>
          <w:lang w:val="ru-RU"/>
        </w:rPr>
        <w:t>Масло, фанера.</w:t>
      </w:r>
    </w:p>
    <w:p w14:paraId="507F66D3" w14:textId="2C7B3CFC" w:rsidR="00ED0DCE" w:rsidRDefault="00ED0DCE" w:rsidP="03AD76DF">
      <w:pPr>
        <w:rPr>
          <w:rFonts w:eastAsiaTheme="minorEastAsia"/>
          <w:sz w:val="24"/>
          <w:szCs w:val="24"/>
          <w:lang w:val="ru-RU"/>
        </w:rPr>
      </w:pPr>
      <w:r>
        <w:rPr>
          <w:rFonts w:eastAsiaTheme="minorEastAsia"/>
          <w:sz w:val="24"/>
          <w:szCs w:val="24"/>
          <w:lang w:val="ru-RU"/>
        </w:rPr>
        <w:t>Картина квадратной формы, длина стороны 48,1 см.</w:t>
      </w:r>
    </w:p>
    <w:p w14:paraId="25FAE425" w14:textId="25BF3969" w:rsidR="00C45945" w:rsidRPr="00AE6DAD" w:rsidRDefault="00ED0DCE" w:rsidP="62CF87C9">
      <w:pPr>
        <w:rPr>
          <w:rFonts w:eastAsiaTheme="minorEastAsia"/>
          <w:sz w:val="24"/>
          <w:szCs w:val="24"/>
          <w:lang w:val="ru-RU"/>
        </w:rPr>
      </w:pPr>
      <w:r w:rsidRPr="62CF87C9">
        <w:rPr>
          <w:rFonts w:eastAsiaTheme="minorEastAsia"/>
          <w:sz w:val="24"/>
          <w:szCs w:val="24"/>
          <w:lang w:val="ru-RU"/>
        </w:rPr>
        <w:t>Картина вставлена в простую белую раму шириной 2 см.</w:t>
      </w:r>
    </w:p>
    <w:p w14:paraId="0DF7AF73" w14:textId="093D7928" w:rsidR="00896AD2" w:rsidRDefault="00ED0DCE" w:rsidP="62CF87C9">
      <w:pPr>
        <w:jc w:val="both"/>
        <w:rPr>
          <w:rFonts w:eastAsiaTheme="minorEastAsia"/>
          <w:sz w:val="24"/>
          <w:szCs w:val="24"/>
          <w:lang w:val="ru-RU"/>
        </w:rPr>
      </w:pPr>
      <w:proofErr w:type="spellStart"/>
      <w:r w:rsidRPr="62CF87C9">
        <w:rPr>
          <w:rFonts w:eastAsiaTheme="minorEastAsia"/>
          <w:sz w:val="24"/>
          <w:szCs w:val="24"/>
          <w:lang w:val="ru-RU"/>
        </w:rPr>
        <w:t>Эндель</w:t>
      </w:r>
      <w:proofErr w:type="spellEnd"/>
      <w:r w:rsidRPr="62CF87C9">
        <w:rPr>
          <w:rFonts w:eastAsiaTheme="minorEastAsia"/>
          <w:sz w:val="24"/>
          <w:szCs w:val="24"/>
          <w:lang w:val="ru-RU"/>
        </w:rPr>
        <w:t xml:space="preserve"> </w:t>
      </w:r>
      <w:proofErr w:type="spellStart"/>
      <w:r w:rsidRPr="62CF87C9">
        <w:rPr>
          <w:rFonts w:eastAsiaTheme="minorEastAsia"/>
          <w:sz w:val="24"/>
          <w:szCs w:val="24"/>
          <w:lang w:val="ru-RU"/>
        </w:rPr>
        <w:t>Кыкс</w:t>
      </w:r>
      <w:proofErr w:type="spellEnd"/>
      <w:r w:rsidRPr="62CF87C9">
        <w:rPr>
          <w:rFonts w:eastAsiaTheme="minorEastAsia"/>
          <w:sz w:val="24"/>
          <w:szCs w:val="24"/>
          <w:lang w:val="ru-RU"/>
        </w:rPr>
        <w:t xml:space="preserve"> (</w:t>
      </w:r>
      <w:r w:rsidRPr="62CF87C9">
        <w:rPr>
          <w:rFonts w:eastAsiaTheme="minorEastAsia"/>
          <w:sz w:val="24"/>
          <w:szCs w:val="24"/>
        </w:rPr>
        <w:t>1912–1983)</w:t>
      </w:r>
      <w:r w:rsidRPr="62CF87C9">
        <w:rPr>
          <w:rFonts w:eastAsiaTheme="minorEastAsia"/>
          <w:sz w:val="24"/>
          <w:szCs w:val="24"/>
          <w:lang w:val="ru-RU"/>
        </w:rPr>
        <w:t xml:space="preserve"> – эстонский художник и график.</w:t>
      </w:r>
    </w:p>
    <w:p w14:paraId="5A730557" w14:textId="566AECA1" w:rsidR="00ED0DCE" w:rsidRDefault="00ED0DCE" w:rsidP="00ED0DCE">
      <w:pPr>
        <w:jc w:val="both"/>
        <w:rPr>
          <w:rFonts w:eastAsiaTheme="minorEastAsia"/>
          <w:sz w:val="24"/>
          <w:szCs w:val="24"/>
          <w:lang w:val="ru-RU"/>
        </w:rPr>
      </w:pPr>
      <w:r>
        <w:rPr>
          <w:rFonts w:eastAsiaTheme="minorEastAsia"/>
          <w:sz w:val="24"/>
          <w:szCs w:val="24"/>
          <w:lang w:val="ru-RU"/>
        </w:rPr>
        <w:t xml:space="preserve">Годы Второй мировой войны привнесли в творчество эстонских художников тяжелые темы и поставили самих живописцев перед еще более </w:t>
      </w:r>
      <w:r w:rsidR="0097143D">
        <w:rPr>
          <w:rFonts w:eastAsiaTheme="minorEastAsia"/>
          <w:sz w:val="24"/>
          <w:szCs w:val="24"/>
          <w:lang w:val="ru-RU"/>
        </w:rPr>
        <w:t>непростым</w:t>
      </w:r>
      <w:r>
        <w:rPr>
          <w:rFonts w:eastAsiaTheme="minorEastAsia"/>
          <w:sz w:val="24"/>
          <w:szCs w:val="24"/>
          <w:lang w:val="ru-RU"/>
        </w:rPr>
        <w:t xml:space="preserve"> выбором. Словно в противовес трагическим событиям военных лет, картина </w:t>
      </w:r>
      <w:proofErr w:type="spellStart"/>
      <w:r>
        <w:rPr>
          <w:rFonts w:eastAsiaTheme="minorEastAsia"/>
          <w:sz w:val="24"/>
          <w:szCs w:val="24"/>
          <w:lang w:val="ru-RU"/>
        </w:rPr>
        <w:t>Энделя</w:t>
      </w:r>
      <w:proofErr w:type="spellEnd"/>
      <w:r>
        <w:rPr>
          <w:rFonts w:eastAsiaTheme="minorEastAsia"/>
          <w:sz w:val="24"/>
          <w:szCs w:val="24"/>
          <w:lang w:val="ru-RU"/>
        </w:rPr>
        <w:t xml:space="preserve"> </w:t>
      </w:r>
      <w:proofErr w:type="spellStart"/>
      <w:r>
        <w:rPr>
          <w:rFonts w:eastAsiaTheme="minorEastAsia"/>
          <w:sz w:val="24"/>
          <w:szCs w:val="24"/>
          <w:lang w:val="ru-RU"/>
        </w:rPr>
        <w:t>Кыкса</w:t>
      </w:r>
      <w:proofErr w:type="spellEnd"/>
      <w:r>
        <w:rPr>
          <w:rFonts w:eastAsiaTheme="minorEastAsia"/>
          <w:sz w:val="24"/>
          <w:szCs w:val="24"/>
          <w:lang w:val="ru-RU"/>
        </w:rPr>
        <w:t xml:space="preserve"> «В кафе» демонстрирует оптимизм и символизирует веру в торжество праздничных моментов даже в самой </w:t>
      </w:r>
      <w:r w:rsidR="0097143D">
        <w:rPr>
          <w:rFonts w:eastAsiaTheme="minorEastAsia"/>
          <w:sz w:val="24"/>
          <w:szCs w:val="24"/>
          <w:lang w:val="ru-RU"/>
        </w:rPr>
        <w:t>безнадежной</w:t>
      </w:r>
      <w:r>
        <w:rPr>
          <w:rFonts w:eastAsiaTheme="minorEastAsia"/>
          <w:sz w:val="24"/>
          <w:szCs w:val="24"/>
          <w:lang w:val="ru-RU"/>
        </w:rPr>
        <w:t xml:space="preserve"> ситуации.</w:t>
      </w:r>
    </w:p>
    <w:p w14:paraId="52A4F115" w14:textId="54EFA80D" w:rsidR="00ED0DCE" w:rsidRDefault="00ED0DCE" w:rsidP="00ED0DCE">
      <w:pPr>
        <w:jc w:val="both"/>
        <w:rPr>
          <w:rFonts w:eastAsiaTheme="minorEastAsia"/>
          <w:sz w:val="24"/>
          <w:szCs w:val="24"/>
          <w:lang w:val="ru-RU"/>
        </w:rPr>
      </w:pPr>
      <w:r>
        <w:rPr>
          <w:rFonts w:eastAsiaTheme="minorEastAsia"/>
          <w:sz w:val="24"/>
          <w:szCs w:val="24"/>
          <w:lang w:val="ru-RU"/>
        </w:rPr>
        <w:t xml:space="preserve">На картине изображены непринужденные минуты отдыха в кафе с </w:t>
      </w:r>
      <w:r w:rsidR="0097143D">
        <w:rPr>
          <w:rFonts w:eastAsiaTheme="minorEastAsia"/>
          <w:sz w:val="24"/>
          <w:szCs w:val="24"/>
          <w:lang w:val="ru-RU"/>
        </w:rPr>
        <w:t>расположившимися</w:t>
      </w:r>
      <w:r>
        <w:rPr>
          <w:rFonts w:eastAsiaTheme="minorEastAsia"/>
          <w:sz w:val="24"/>
          <w:szCs w:val="24"/>
          <w:lang w:val="ru-RU"/>
        </w:rPr>
        <w:t xml:space="preserve"> за столиками посетителями и артистами, музицирующими в углу зала.</w:t>
      </w:r>
    </w:p>
    <w:p w14:paraId="30403508" w14:textId="3573D3BC" w:rsidR="00ED0DCE" w:rsidRDefault="00ED0DCE" w:rsidP="00ED0DCE">
      <w:pPr>
        <w:jc w:val="both"/>
        <w:rPr>
          <w:rFonts w:eastAsiaTheme="minorEastAsia"/>
          <w:sz w:val="24"/>
          <w:szCs w:val="24"/>
          <w:lang w:val="ru-RU"/>
        </w:rPr>
      </w:pPr>
      <w:r>
        <w:rPr>
          <w:rFonts w:eastAsiaTheme="minorEastAsia"/>
          <w:sz w:val="24"/>
          <w:szCs w:val="24"/>
          <w:lang w:val="ru-RU"/>
        </w:rPr>
        <w:t>Гости наслаждаются столь редкими моментами счастья: пьют свои напитки, курят, читают газеты, слушают музыку.</w:t>
      </w:r>
    </w:p>
    <w:p w14:paraId="53AEC824" w14:textId="77777777" w:rsidR="00ED0DCE" w:rsidRDefault="00ED0DCE" w:rsidP="00ED0DCE">
      <w:pPr>
        <w:jc w:val="both"/>
        <w:rPr>
          <w:rFonts w:eastAsiaTheme="minorEastAsia"/>
          <w:sz w:val="24"/>
          <w:szCs w:val="24"/>
          <w:lang w:val="ru-RU"/>
        </w:rPr>
      </w:pPr>
      <w:r>
        <w:rPr>
          <w:rFonts w:eastAsiaTheme="minorEastAsia"/>
          <w:sz w:val="24"/>
          <w:szCs w:val="24"/>
          <w:lang w:val="ru-RU"/>
        </w:rPr>
        <w:t>Посетители сидят за четырьмя круглыми столиками, стоящими близко друг другу. За каждым столиком по одному или по двое расположились солидно одетые господа и дамы. Всего в кафе можно насчитать семерых посетителей и трех музыкантов. Лица изображены набросками, парой линий или пятном краски.</w:t>
      </w:r>
    </w:p>
    <w:p w14:paraId="15C28BBB" w14:textId="1B2BF4C3" w:rsidR="005B3B48" w:rsidRPr="00516B86" w:rsidRDefault="00ED0DCE" w:rsidP="62CF87C9">
      <w:pPr>
        <w:jc w:val="both"/>
        <w:rPr>
          <w:rFonts w:eastAsiaTheme="minorEastAsia"/>
          <w:sz w:val="24"/>
          <w:szCs w:val="24"/>
          <w:lang w:val="ru-RU"/>
        </w:rPr>
      </w:pPr>
      <w:r w:rsidRPr="62CF87C9">
        <w:rPr>
          <w:rFonts w:eastAsiaTheme="minorEastAsia"/>
          <w:sz w:val="24"/>
          <w:szCs w:val="24"/>
          <w:lang w:val="ru-RU"/>
        </w:rPr>
        <w:t xml:space="preserve">Задний план картины образует угол двух стен кафе, выполненных в желтовато-бежевом и зеленом тонах; он расположен в середине картины, слегка левее центральной линии. </w:t>
      </w:r>
      <w:r w:rsidR="00EC30DD" w:rsidRPr="62CF87C9">
        <w:rPr>
          <w:rFonts w:eastAsiaTheme="minorEastAsia"/>
          <w:sz w:val="24"/>
          <w:szCs w:val="24"/>
          <w:lang w:val="ru-RU"/>
        </w:rPr>
        <w:t>С</w:t>
      </w:r>
      <w:r w:rsidRPr="62CF87C9">
        <w:rPr>
          <w:rFonts w:eastAsiaTheme="minorEastAsia"/>
          <w:sz w:val="24"/>
          <w:szCs w:val="24"/>
          <w:lang w:val="ru-RU"/>
        </w:rPr>
        <w:t>лев</w:t>
      </w:r>
      <w:r w:rsidR="00EC30DD" w:rsidRPr="62CF87C9">
        <w:rPr>
          <w:rFonts w:eastAsiaTheme="minorEastAsia"/>
          <w:sz w:val="24"/>
          <w:szCs w:val="24"/>
          <w:lang w:val="ru-RU"/>
        </w:rPr>
        <w:t>а, рядом со стеной</w:t>
      </w:r>
      <w:r w:rsidRPr="62CF87C9">
        <w:rPr>
          <w:rFonts w:eastAsiaTheme="minorEastAsia"/>
          <w:sz w:val="24"/>
          <w:szCs w:val="24"/>
          <w:lang w:val="ru-RU"/>
        </w:rPr>
        <w:t xml:space="preserve"> кафе в верхней части картины </w:t>
      </w:r>
      <w:r w:rsidR="00EC30DD" w:rsidRPr="62CF87C9">
        <w:rPr>
          <w:rFonts w:eastAsiaTheme="minorEastAsia"/>
          <w:sz w:val="24"/>
          <w:szCs w:val="24"/>
          <w:lang w:val="ru-RU"/>
        </w:rPr>
        <w:t>изображена</w:t>
      </w:r>
      <w:r w:rsidRPr="62CF87C9">
        <w:rPr>
          <w:rFonts w:eastAsiaTheme="minorEastAsia"/>
          <w:sz w:val="24"/>
          <w:szCs w:val="24"/>
          <w:lang w:val="ru-RU"/>
        </w:rPr>
        <w:t xml:space="preserve"> оркестров</w:t>
      </w:r>
      <w:r w:rsidR="006925C6" w:rsidRPr="62CF87C9">
        <w:rPr>
          <w:rFonts w:eastAsiaTheme="minorEastAsia"/>
          <w:sz w:val="24"/>
          <w:szCs w:val="24"/>
          <w:lang w:val="ru-RU"/>
        </w:rPr>
        <w:t>ая</w:t>
      </w:r>
      <w:r w:rsidRPr="62CF87C9">
        <w:rPr>
          <w:rFonts w:eastAsiaTheme="minorEastAsia"/>
          <w:sz w:val="24"/>
          <w:szCs w:val="24"/>
          <w:lang w:val="ru-RU"/>
        </w:rPr>
        <w:t xml:space="preserve"> сцен</w:t>
      </w:r>
      <w:r w:rsidR="006925C6" w:rsidRPr="62CF87C9">
        <w:rPr>
          <w:rFonts w:eastAsiaTheme="minorEastAsia"/>
          <w:sz w:val="24"/>
          <w:szCs w:val="24"/>
          <w:lang w:val="ru-RU"/>
        </w:rPr>
        <w:t>а</w:t>
      </w:r>
      <w:r w:rsidRPr="62CF87C9">
        <w:rPr>
          <w:rFonts w:eastAsiaTheme="minorEastAsia"/>
          <w:sz w:val="24"/>
          <w:szCs w:val="24"/>
          <w:lang w:val="ru-RU"/>
        </w:rPr>
        <w:t xml:space="preserve"> с музыкантами. Большую часть </w:t>
      </w:r>
      <w:r w:rsidR="006925C6" w:rsidRPr="62CF87C9">
        <w:rPr>
          <w:rFonts w:eastAsiaTheme="minorEastAsia"/>
          <w:sz w:val="24"/>
          <w:szCs w:val="24"/>
          <w:lang w:val="ru-RU"/>
        </w:rPr>
        <w:t xml:space="preserve">стены справа </w:t>
      </w:r>
      <w:r w:rsidRPr="62CF87C9">
        <w:rPr>
          <w:rFonts w:eastAsiaTheme="minorEastAsia"/>
          <w:sz w:val="24"/>
          <w:szCs w:val="24"/>
          <w:lang w:val="ru-RU"/>
        </w:rPr>
        <w:t>занимает большое окно</w:t>
      </w:r>
      <w:r w:rsidR="006925C6" w:rsidRPr="62CF87C9">
        <w:rPr>
          <w:rFonts w:eastAsiaTheme="minorEastAsia"/>
          <w:sz w:val="24"/>
          <w:szCs w:val="24"/>
          <w:lang w:val="ru-RU"/>
        </w:rPr>
        <w:t xml:space="preserve"> кафе</w:t>
      </w:r>
      <w:r w:rsidRPr="62CF87C9">
        <w:rPr>
          <w:rFonts w:eastAsiaTheme="minorEastAsia"/>
          <w:sz w:val="24"/>
          <w:szCs w:val="24"/>
          <w:lang w:val="ru-RU"/>
        </w:rPr>
        <w:t>.</w:t>
      </w:r>
      <w:r w:rsidR="00EE0C51" w:rsidRPr="62CF87C9">
        <w:rPr>
          <w:rFonts w:eastAsiaTheme="minorEastAsia"/>
          <w:sz w:val="24"/>
          <w:szCs w:val="24"/>
          <w:lang w:val="ru-RU"/>
        </w:rPr>
        <w:t xml:space="preserve"> Сквозь раздвинутые желтовато-зеленые занавески в помещение кафе попадает рассеянный свет. </w:t>
      </w:r>
      <w:r w:rsidR="1FB1640D" w:rsidRPr="62CF87C9">
        <w:rPr>
          <w:rFonts w:eastAsiaTheme="minorEastAsia"/>
          <w:sz w:val="24"/>
          <w:szCs w:val="24"/>
          <w:lang w:val="ru-RU"/>
        </w:rPr>
        <w:t>Сквозь стекло</w:t>
      </w:r>
      <w:r w:rsidR="00EE0C51" w:rsidRPr="62CF87C9">
        <w:rPr>
          <w:rFonts w:eastAsiaTheme="minorEastAsia"/>
          <w:sz w:val="24"/>
          <w:szCs w:val="24"/>
          <w:lang w:val="ru-RU"/>
        </w:rPr>
        <w:t xml:space="preserve"> золотистое от солнечных лучей, зеркально отраж</w:t>
      </w:r>
      <w:r w:rsidR="00A82ACE" w:rsidRPr="62CF87C9">
        <w:rPr>
          <w:rFonts w:eastAsiaTheme="minorEastAsia"/>
          <w:sz w:val="24"/>
          <w:szCs w:val="24"/>
          <w:lang w:val="ru-RU"/>
        </w:rPr>
        <w:t>ается</w:t>
      </w:r>
      <w:r w:rsidR="00EE0C51" w:rsidRPr="62CF87C9">
        <w:rPr>
          <w:rFonts w:eastAsiaTheme="minorEastAsia"/>
          <w:sz w:val="24"/>
          <w:szCs w:val="24"/>
          <w:lang w:val="ru-RU"/>
        </w:rPr>
        <w:t xml:space="preserve"> вывеск</w:t>
      </w:r>
      <w:r w:rsidR="00A82ACE" w:rsidRPr="62CF87C9">
        <w:rPr>
          <w:rFonts w:eastAsiaTheme="minorEastAsia"/>
          <w:sz w:val="24"/>
          <w:szCs w:val="24"/>
          <w:lang w:val="ru-RU"/>
        </w:rPr>
        <w:t>а</w:t>
      </w:r>
      <w:r w:rsidR="00EE0C51" w:rsidRPr="62CF87C9">
        <w:rPr>
          <w:rFonts w:eastAsiaTheme="minorEastAsia"/>
          <w:sz w:val="24"/>
          <w:szCs w:val="24"/>
          <w:lang w:val="ru-RU"/>
        </w:rPr>
        <w:t xml:space="preserve"> со словом</w:t>
      </w:r>
      <w:r w:rsidR="3C1CDF80" w:rsidRPr="62CF87C9">
        <w:rPr>
          <w:rFonts w:eastAsiaTheme="minorEastAsia"/>
          <w:sz w:val="24"/>
          <w:szCs w:val="24"/>
          <w:lang w:val="ru-RU"/>
        </w:rPr>
        <w:t xml:space="preserve"> </w:t>
      </w:r>
      <w:r w:rsidR="3C1CDF80" w:rsidRPr="62CF87C9">
        <w:rPr>
          <w:rFonts w:ascii="Calibri" w:eastAsia="Calibri" w:hAnsi="Calibri" w:cs="Calibri"/>
          <w:lang w:val="ru"/>
        </w:rPr>
        <w:t>«</w:t>
      </w:r>
      <w:proofErr w:type="spellStart"/>
      <w:r w:rsidR="00EE0C51" w:rsidRPr="62CF87C9">
        <w:rPr>
          <w:rFonts w:eastAsiaTheme="minorEastAsia"/>
          <w:sz w:val="24"/>
          <w:szCs w:val="24"/>
        </w:rPr>
        <w:t>Caffee</w:t>
      </w:r>
      <w:proofErr w:type="spellEnd"/>
      <w:r w:rsidR="4A2221E6" w:rsidRPr="62CF87C9">
        <w:rPr>
          <w:rFonts w:ascii="Calibri" w:eastAsia="Calibri" w:hAnsi="Calibri" w:cs="Calibri"/>
          <w:lang w:val="ru"/>
        </w:rPr>
        <w:t>»</w:t>
      </w:r>
      <w:r w:rsidR="00EE0C51" w:rsidRPr="62CF87C9">
        <w:rPr>
          <w:rFonts w:eastAsiaTheme="minorEastAsia"/>
          <w:sz w:val="24"/>
          <w:szCs w:val="24"/>
        </w:rPr>
        <w:t>.</w:t>
      </w:r>
      <w:r w:rsidR="00EE0C51" w:rsidRPr="62CF87C9">
        <w:rPr>
          <w:rFonts w:eastAsiaTheme="minorEastAsia"/>
          <w:sz w:val="24"/>
          <w:szCs w:val="24"/>
          <w:lang w:val="ru-RU"/>
        </w:rPr>
        <w:t xml:space="preserve"> Желтовато-бежевый пол кафе выцвел и покрылся пятнами.</w:t>
      </w:r>
    </w:p>
    <w:p w14:paraId="0EE5A5A4" w14:textId="60A91096" w:rsidR="00613279" w:rsidRPr="00322DEE" w:rsidRDefault="00EE0C51" w:rsidP="00322DEE">
      <w:pPr>
        <w:jc w:val="both"/>
        <w:rPr>
          <w:rFonts w:eastAsiaTheme="minorEastAsia"/>
          <w:sz w:val="24"/>
          <w:szCs w:val="24"/>
          <w:lang w:val="ru-RU"/>
        </w:rPr>
      </w:pPr>
      <w:r w:rsidRPr="00516B86">
        <w:rPr>
          <w:rFonts w:eastAsiaTheme="minorEastAsia"/>
          <w:sz w:val="24"/>
          <w:szCs w:val="24"/>
          <w:lang w:val="ru-RU"/>
        </w:rPr>
        <w:t>Из четырех столиков в кафе два располагаются на переднем плане, один справа, а второй слева. Два оставшихся</w:t>
      </w:r>
      <w:r w:rsidR="00FC701B" w:rsidRPr="00516B86">
        <w:rPr>
          <w:rFonts w:eastAsiaTheme="minorEastAsia"/>
          <w:sz w:val="24"/>
          <w:szCs w:val="24"/>
          <w:lang w:val="ru-RU"/>
        </w:rPr>
        <w:t xml:space="preserve"> </w:t>
      </w:r>
      <w:r w:rsidRPr="00516B86">
        <w:rPr>
          <w:rFonts w:eastAsiaTheme="minorEastAsia"/>
          <w:sz w:val="24"/>
          <w:szCs w:val="24"/>
          <w:lang w:val="ru-RU"/>
        </w:rPr>
        <w:t>на втором плане у окна. Стол</w:t>
      </w:r>
      <w:r w:rsidR="00A30D60" w:rsidRPr="00516B86">
        <w:rPr>
          <w:rFonts w:eastAsiaTheme="minorEastAsia"/>
          <w:sz w:val="24"/>
          <w:szCs w:val="24"/>
          <w:lang w:val="ru-RU"/>
        </w:rPr>
        <w:t>ики</w:t>
      </w:r>
      <w:r w:rsidRPr="00516B86">
        <w:rPr>
          <w:rFonts w:eastAsiaTheme="minorEastAsia"/>
          <w:sz w:val="24"/>
          <w:szCs w:val="24"/>
          <w:lang w:val="ru-RU"/>
        </w:rPr>
        <w:t xml:space="preserve"> покрыты белыми свисающими скатертями. Возле</w:t>
      </w:r>
      <w:r>
        <w:rPr>
          <w:rFonts w:eastAsiaTheme="minorEastAsia"/>
          <w:sz w:val="24"/>
          <w:szCs w:val="24"/>
          <w:lang w:val="ru-RU"/>
        </w:rPr>
        <w:t xml:space="preserve"> столов стоят обитые красным бархатом стулья с подлокотниками</w:t>
      </w:r>
      <w:r w:rsidR="00613279" w:rsidRPr="059236D4">
        <w:rPr>
          <w:rFonts w:eastAsiaTheme="minorEastAsia"/>
          <w:sz w:val="24"/>
          <w:szCs w:val="24"/>
        </w:rPr>
        <w:t>.</w:t>
      </w:r>
      <w:r w:rsidR="00613279">
        <w:rPr>
          <w:rFonts w:eastAsiaTheme="minorEastAsia"/>
          <w:b/>
          <w:bCs/>
          <w:sz w:val="24"/>
          <w:szCs w:val="24"/>
        </w:rPr>
        <w:t xml:space="preserve"> </w:t>
      </w:r>
    </w:p>
    <w:p w14:paraId="6EC6757E" w14:textId="2A5AC922" w:rsidR="00247842" w:rsidRPr="00516B86" w:rsidRDefault="00EE0C51" w:rsidP="00EE0C51">
      <w:pPr>
        <w:jc w:val="both"/>
        <w:rPr>
          <w:rFonts w:eastAsiaTheme="minorEastAsia"/>
          <w:sz w:val="24"/>
          <w:szCs w:val="24"/>
          <w:lang w:val="ru-RU"/>
        </w:rPr>
      </w:pPr>
      <w:r>
        <w:rPr>
          <w:rFonts w:eastAsiaTheme="minorEastAsia"/>
          <w:sz w:val="24"/>
          <w:szCs w:val="24"/>
          <w:lang w:val="ru-RU"/>
        </w:rPr>
        <w:t>Внимание зрителя привлекает дама, сидящая на переднем плане возле столика слева. Среди всех фигур на картине она нарисована четче всего. Столик расположен слева от дамы, а сама дама – практически посередине картины. Ее лицо повернут</w:t>
      </w:r>
      <w:r w:rsidR="00780502">
        <w:rPr>
          <w:rFonts w:eastAsiaTheme="minorEastAsia"/>
          <w:sz w:val="24"/>
          <w:szCs w:val="24"/>
          <w:lang w:val="ru-RU"/>
        </w:rPr>
        <w:t>о</w:t>
      </w:r>
      <w:r>
        <w:rPr>
          <w:rFonts w:eastAsiaTheme="minorEastAsia"/>
          <w:sz w:val="24"/>
          <w:szCs w:val="24"/>
          <w:lang w:val="ru-RU"/>
        </w:rPr>
        <w:t xml:space="preserve"> к зрителю, а взгляд опущен. </w:t>
      </w:r>
      <w:r w:rsidR="00247842">
        <w:rPr>
          <w:rFonts w:eastAsiaTheme="minorEastAsia"/>
          <w:sz w:val="24"/>
          <w:szCs w:val="24"/>
          <w:lang w:val="ru-RU"/>
        </w:rPr>
        <w:t>Л</w:t>
      </w:r>
      <w:r>
        <w:rPr>
          <w:rFonts w:eastAsiaTheme="minorEastAsia"/>
          <w:sz w:val="24"/>
          <w:szCs w:val="24"/>
          <w:lang w:val="ru-RU"/>
        </w:rPr>
        <w:t>окоть</w:t>
      </w:r>
      <w:r w:rsidR="00247842">
        <w:rPr>
          <w:rFonts w:eastAsiaTheme="minorEastAsia"/>
          <w:sz w:val="24"/>
          <w:szCs w:val="24"/>
          <w:lang w:val="ru-RU"/>
        </w:rPr>
        <w:t xml:space="preserve"> справа</w:t>
      </w:r>
      <w:r>
        <w:rPr>
          <w:rFonts w:eastAsiaTheme="minorEastAsia"/>
          <w:sz w:val="24"/>
          <w:szCs w:val="24"/>
          <w:lang w:val="ru-RU"/>
        </w:rPr>
        <w:t xml:space="preserve"> опирается о закругленный подлокотник стула, а </w:t>
      </w:r>
      <w:r w:rsidR="00247842">
        <w:rPr>
          <w:rFonts w:eastAsiaTheme="minorEastAsia"/>
          <w:sz w:val="24"/>
          <w:szCs w:val="24"/>
          <w:lang w:val="ru-RU"/>
        </w:rPr>
        <w:t>рука с</w:t>
      </w:r>
      <w:r>
        <w:rPr>
          <w:rFonts w:eastAsiaTheme="minorEastAsia"/>
          <w:sz w:val="24"/>
          <w:szCs w:val="24"/>
          <w:lang w:val="ru-RU"/>
        </w:rPr>
        <w:t>лева лежит на запястье</w:t>
      </w:r>
      <w:r w:rsidR="00247842">
        <w:rPr>
          <w:rFonts w:eastAsiaTheme="minorEastAsia"/>
          <w:sz w:val="24"/>
          <w:szCs w:val="24"/>
          <w:lang w:val="ru-RU"/>
        </w:rPr>
        <w:t xml:space="preserve"> другой</w:t>
      </w:r>
      <w:r>
        <w:rPr>
          <w:rFonts w:eastAsiaTheme="minorEastAsia"/>
          <w:sz w:val="24"/>
          <w:szCs w:val="24"/>
          <w:lang w:val="ru-RU"/>
        </w:rPr>
        <w:t xml:space="preserve"> руки. На столике возле дамы стоит стеклянная чашка с коричневым напитком. </w:t>
      </w:r>
      <w:r w:rsidRPr="00516B86">
        <w:rPr>
          <w:rFonts w:eastAsiaTheme="minorEastAsia"/>
          <w:sz w:val="24"/>
          <w:szCs w:val="24"/>
          <w:lang w:val="ru-RU"/>
        </w:rPr>
        <w:t xml:space="preserve">Дама одета </w:t>
      </w:r>
      <w:r w:rsidR="009A3974" w:rsidRPr="00516B86">
        <w:rPr>
          <w:rFonts w:eastAsiaTheme="minorEastAsia"/>
          <w:sz w:val="24"/>
          <w:szCs w:val="24"/>
          <w:lang w:val="ru-RU"/>
        </w:rPr>
        <w:t>в блузу, доходящую до бедер</w:t>
      </w:r>
      <w:r w:rsidR="009A3974" w:rsidRPr="00516B86">
        <w:rPr>
          <w:rFonts w:eastAsiaTheme="minorEastAsia"/>
          <w:sz w:val="24"/>
          <w:szCs w:val="24"/>
        </w:rPr>
        <w:t xml:space="preserve">. </w:t>
      </w:r>
      <w:r w:rsidR="009A3974" w:rsidRPr="00516B86">
        <w:rPr>
          <w:rFonts w:eastAsiaTheme="minorEastAsia"/>
          <w:sz w:val="24"/>
          <w:szCs w:val="24"/>
          <w:lang w:val="ru-RU"/>
        </w:rPr>
        <w:t>На блузе белые и зелёные продольные полоски, и длинные рукава.</w:t>
      </w:r>
      <w:r w:rsidR="009A3974">
        <w:rPr>
          <w:rFonts w:eastAsiaTheme="minorEastAsia"/>
          <w:sz w:val="24"/>
          <w:szCs w:val="24"/>
          <w:lang w:val="ru-RU"/>
        </w:rPr>
        <w:t xml:space="preserve"> На даме сливовая юбка </w:t>
      </w:r>
      <w:r>
        <w:rPr>
          <w:rFonts w:eastAsiaTheme="minorEastAsia"/>
          <w:sz w:val="24"/>
          <w:szCs w:val="24"/>
          <w:lang w:val="ru-RU"/>
        </w:rPr>
        <w:t>ниже колена. На ногах у дамы туфли на каблуках в цвет юбки. На голове женщины маленьк</w:t>
      </w:r>
      <w:r w:rsidR="009A3974">
        <w:rPr>
          <w:rFonts w:eastAsiaTheme="minorEastAsia"/>
          <w:sz w:val="24"/>
          <w:szCs w:val="24"/>
          <w:lang w:val="ru-RU"/>
        </w:rPr>
        <w:t xml:space="preserve">ая светло-жёлтая </w:t>
      </w:r>
      <w:r>
        <w:rPr>
          <w:rFonts w:eastAsiaTheme="minorEastAsia"/>
          <w:sz w:val="24"/>
          <w:szCs w:val="24"/>
          <w:lang w:val="ru-RU"/>
        </w:rPr>
        <w:t>шляпк</w:t>
      </w:r>
      <w:r w:rsidR="009A3974">
        <w:rPr>
          <w:rFonts w:eastAsiaTheme="minorEastAsia"/>
          <w:sz w:val="24"/>
          <w:szCs w:val="24"/>
          <w:lang w:val="ru-RU"/>
        </w:rPr>
        <w:t>а</w:t>
      </w:r>
      <w:r>
        <w:rPr>
          <w:rFonts w:eastAsiaTheme="minorEastAsia"/>
          <w:sz w:val="24"/>
          <w:szCs w:val="24"/>
          <w:lang w:val="ru-RU"/>
        </w:rPr>
        <w:t xml:space="preserve">, из-под которой виднеются светло-коричневые прямые волосы, </w:t>
      </w:r>
      <w:r>
        <w:rPr>
          <w:rFonts w:eastAsiaTheme="minorEastAsia"/>
          <w:sz w:val="24"/>
          <w:szCs w:val="24"/>
          <w:lang w:val="ru-RU"/>
        </w:rPr>
        <w:lastRenderedPageBreak/>
        <w:t>закрывающие уши. На бежево-розоватом лице дамы нос и глаза выписаны парой темно-бежевых линий, а губы дамы</w:t>
      </w:r>
      <w:r w:rsidR="0044623F">
        <w:rPr>
          <w:rFonts w:eastAsiaTheme="minorEastAsia"/>
          <w:sz w:val="24"/>
          <w:szCs w:val="24"/>
          <w:lang w:val="ru-RU"/>
        </w:rPr>
        <w:t xml:space="preserve"> </w:t>
      </w:r>
      <w:r w:rsidRPr="00516B86">
        <w:rPr>
          <w:rFonts w:eastAsiaTheme="minorEastAsia"/>
          <w:sz w:val="24"/>
          <w:szCs w:val="24"/>
          <w:lang w:val="ru-RU"/>
        </w:rPr>
        <w:t>клубничн</w:t>
      </w:r>
      <w:r w:rsidR="0044623F" w:rsidRPr="00516B86">
        <w:rPr>
          <w:rFonts w:eastAsiaTheme="minorEastAsia"/>
          <w:sz w:val="24"/>
          <w:szCs w:val="24"/>
          <w:lang w:val="ru-RU"/>
        </w:rPr>
        <w:t>ого</w:t>
      </w:r>
      <w:r w:rsidRPr="00516B86">
        <w:rPr>
          <w:rFonts w:eastAsiaTheme="minorEastAsia"/>
          <w:sz w:val="24"/>
          <w:szCs w:val="24"/>
          <w:lang w:val="ru-RU"/>
        </w:rPr>
        <w:t xml:space="preserve"> оттен</w:t>
      </w:r>
      <w:r w:rsidR="0044623F" w:rsidRPr="00516B86">
        <w:rPr>
          <w:rFonts w:eastAsiaTheme="minorEastAsia"/>
          <w:sz w:val="24"/>
          <w:szCs w:val="24"/>
          <w:lang w:val="ru-RU"/>
        </w:rPr>
        <w:t>ка</w:t>
      </w:r>
      <w:r w:rsidRPr="00516B86">
        <w:rPr>
          <w:rFonts w:eastAsiaTheme="minorEastAsia"/>
          <w:sz w:val="24"/>
          <w:szCs w:val="24"/>
          <w:lang w:val="ru-RU"/>
        </w:rPr>
        <w:t>.</w:t>
      </w:r>
    </w:p>
    <w:p w14:paraId="51B657EE" w14:textId="2338BC1A" w:rsidR="3B4DB1A3" w:rsidRDefault="00EE0C51" w:rsidP="00EE0C51">
      <w:pPr>
        <w:jc w:val="both"/>
        <w:rPr>
          <w:rFonts w:eastAsiaTheme="minorEastAsia"/>
          <w:sz w:val="24"/>
          <w:szCs w:val="24"/>
          <w:lang w:val="ru-RU"/>
        </w:rPr>
      </w:pPr>
      <w:r w:rsidRPr="00516B86">
        <w:rPr>
          <w:rFonts w:eastAsiaTheme="minorEastAsia"/>
          <w:sz w:val="24"/>
          <w:szCs w:val="24"/>
          <w:lang w:val="ru-RU"/>
        </w:rPr>
        <w:t>За тем же столиком, слева от дамы</w:t>
      </w:r>
      <w:r w:rsidR="00601C17" w:rsidRPr="00516B86">
        <w:rPr>
          <w:rFonts w:eastAsiaTheme="minorEastAsia"/>
          <w:sz w:val="24"/>
          <w:szCs w:val="24"/>
          <w:lang w:val="ru-RU"/>
        </w:rPr>
        <w:t xml:space="preserve"> </w:t>
      </w:r>
      <w:r w:rsidRPr="00516B86">
        <w:rPr>
          <w:rFonts w:eastAsiaTheme="minorEastAsia"/>
          <w:sz w:val="24"/>
          <w:szCs w:val="24"/>
          <w:lang w:val="ru-RU"/>
        </w:rPr>
        <w:t>и спиной к зрителю сидит</w:t>
      </w:r>
      <w:r>
        <w:rPr>
          <w:rFonts w:eastAsiaTheme="minorEastAsia"/>
          <w:sz w:val="24"/>
          <w:szCs w:val="24"/>
          <w:lang w:val="ru-RU"/>
        </w:rPr>
        <w:t xml:space="preserve"> мужчина с темно-коричневыми волосами. Мужчина одет в черный костюм с красным отливом, из-под которого виднеется воротник белой сорочки. Левый бок мужчины остается за пределами левого края картины.</w:t>
      </w:r>
    </w:p>
    <w:p w14:paraId="29343181" w14:textId="02A93C33" w:rsidR="00EE0C51" w:rsidRDefault="00EE0C51" w:rsidP="00D7654C">
      <w:pPr>
        <w:jc w:val="both"/>
        <w:rPr>
          <w:rFonts w:eastAsiaTheme="minorEastAsia"/>
          <w:sz w:val="24"/>
          <w:szCs w:val="24"/>
          <w:lang w:val="ru-RU"/>
        </w:rPr>
      </w:pPr>
      <w:r>
        <w:rPr>
          <w:rFonts w:eastAsiaTheme="minorEastAsia"/>
          <w:sz w:val="24"/>
          <w:szCs w:val="24"/>
          <w:lang w:val="ru-RU"/>
        </w:rPr>
        <w:t xml:space="preserve">Второй из столиков, расположенных на переднем плане, находится в нижней части картины, возле правого края. </w:t>
      </w:r>
      <w:r w:rsidR="00D7654C">
        <w:rPr>
          <w:rFonts w:eastAsiaTheme="minorEastAsia"/>
          <w:sz w:val="24"/>
          <w:szCs w:val="24"/>
          <w:lang w:val="ru-RU"/>
        </w:rPr>
        <w:t xml:space="preserve">За ним лицом к зрителям сидит мужчина со светло-коричневыми волосами, одетый в темно-синий костюм. Черты лица мужчина выписаны нечетко. </w:t>
      </w:r>
      <w:r w:rsidR="00D026F5">
        <w:rPr>
          <w:rFonts w:eastAsiaTheme="minorEastAsia"/>
          <w:sz w:val="24"/>
          <w:szCs w:val="24"/>
          <w:lang w:val="ru-RU"/>
        </w:rPr>
        <w:t xml:space="preserve">Его рука слева опирается о стол. </w:t>
      </w:r>
      <w:r w:rsidR="00D7654C">
        <w:rPr>
          <w:rFonts w:eastAsiaTheme="minorEastAsia"/>
          <w:sz w:val="24"/>
          <w:szCs w:val="24"/>
          <w:lang w:val="ru-RU"/>
        </w:rPr>
        <w:t xml:space="preserve">Перед ним на столике стоит коктейльный бокал с соломинкой и напитком красного цвета, а также пепельница, в которой дымится сигарета. Слева от мужчины к столику приставлен стул. </w:t>
      </w:r>
      <w:r w:rsidR="007C0D96">
        <w:rPr>
          <w:rFonts w:eastAsiaTheme="minorEastAsia"/>
          <w:sz w:val="24"/>
          <w:szCs w:val="24"/>
          <w:lang w:val="ru-RU"/>
        </w:rPr>
        <w:t>Справа ч</w:t>
      </w:r>
      <w:r w:rsidR="00D7654C">
        <w:rPr>
          <w:rFonts w:eastAsiaTheme="minorEastAsia"/>
          <w:sz w:val="24"/>
          <w:szCs w:val="24"/>
          <w:lang w:val="ru-RU"/>
        </w:rPr>
        <w:t>асть стола и бок мужчины остаются за пределами картины.</w:t>
      </w:r>
    </w:p>
    <w:p w14:paraId="1079DB06" w14:textId="19622B70" w:rsidR="00D7654C" w:rsidRDefault="00D7654C" w:rsidP="00D7654C">
      <w:pPr>
        <w:jc w:val="both"/>
        <w:rPr>
          <w:rFonts w:eastAsiaTheme="minorEastAsia"/>
          <w:sz w:val="24"/>
          <w:szCs w:val="24"/>
          <w:lang w:val="ru-RU"/>
        </w:rPr>
      </w:pPr>
      <w:r>
        <w:rPr>
          <w:rFonts w:eastAsiaTheme="minorEastAsia"/>
          <w:sz w:val="24"/>
          <w:szCs w:val="24"/>
          <w:lang w:val="ru-RU"/>
        </w:rPr>
        <w:t>В правом углу картины, чуть выше горизонтальной центральной линии, можно увидеть размытый силуэт четвертого посетителя в черных и коричневых тонах. Слева от него за столиком возле окна сидит еще один мужчина. Он повернут к зрителю левым боком и держит в руках раскрытую газету. Мужчина с газетой одет в пиджак в мелкую полоску в зеленоватых и лиловатых тонах. Его голова изображена нечетко, с использованием коричневых и зеленых оттенков.</w:t>
      </w:r>
    </w:p>
    <w:p w14:paraId="662924C1" w14:textId="3EE96EEC" w:rsidR="00D7654C" w:rsidRDefault="00D7654C" w:rsidP="406F1305">
      <w:pPr>
        <w:rPr>
          <w:rFonts w:eastAsiaTheme="minorEastAsia"/>
          <w:sz w:val="24"/>
          <w:szCs w:val="24"/>
          <w:lang w:val="ru-RU"/>
        </w:rPr>
      </w:pPr>
      <w:r>
        <w:rPr>
          <w:rFonts w:eastAsiaTheme="minorEastAsia"/>
          <w:sz w:val="24"/>
          <w:szCs w:val="24"/>
          <w:lang w:val="ru-RU"/>
        </w:rPr>
        <w:t xml:space="preserve">В заднем углу кафе возле левого края </w:t>
      </w:r>
      <w:r w:rsidR="00A445A5">
        <w:rPr>
          <w:rFonts w:eastAsiaTheme="minorEastAsia"/>
          <w:sz w:val="24"/>
          <w:szCs w:val="24"/>
          <w:lang w:val="ru-RU"/>
        </w:rPr>
        <w:t>окна</w:t>
      </w:r>
      <w:r>
        <w:rPr>
          <w:rFonts w:eastAsiaTheme="minorEastAsia"/>
          <w:sz w:val="24"/>
          <w:szCs w:val="24"/>
          <w:lang w:val="ru-RU"/>
        </w:rPr>
        <w:t>, по вертикальной центральной линии</w:t>
      </w:r>
      <w:r w:rsidR="00A445A5">
        <w:rPr>
          <w:rFonts w:eastAsiaTheme="minorEastAsia"/>
          <w:sz w:val="24"/>
          <w:szCs w:val="24"/>
          <w:lang w:val="ru-RU"/>
        </w:rPr>
        <w:t xml:space="preserve"> картины,</w:t>
      </w:r>
      <w:r>
        <w:rPr>
          <w:rFonts w:eastAsiaTheme="minorEastAsia"/>
          <w:sz w:val="24"/>
          <w:szCs w:val="24"/>
          <w:lang w:val="ru-RU"/>
        </w:rPr>
        <w:t xml:space="preserve"> в профиль сидит мужчина– пятый посетитель кафе. Он повернут спиной к окну. Взгляд мужчины направлен наверх и влево, в сторону стоящей возле него дамы в розовом пальто и головном уборе. Дама в розовом повернута лицом к мужчине. Столик перед мужчиной частично закрыт правой рукой и плечом дамы, сидящей на первом плане картины.</w:t>
      </w:r>
    </w:p>
    <w:p w14:paraId="6B5E465A" w14:textId="1D310FBB" w:rsidR="00D7654C" w:rsidRDefault="00D7654C" w:rsidP="00916DE7">
      <w:pPr>
        <w:jc w:val="both"/>
        <w:rPr>
          <w:rFonts w:eastAsiaTheme="minorEastAsia"/>
          <w:sz w:val="24"/>
          <w:szCs w:val="24"/>
          <w:lang w:val="ru-RU"/>
        </w:rPr>
      </w:pPr>
      <w:r>
        <w:rPr>
          <w:rFonts w:eastAsiaTheme="minorEastAsia"/>
          <w:sz w:val="24"/>
          <w:szCs w:val="24"/>
          <w:lang w:val="ru-RU"/>
        </w:rPr>
        <w:t>В левом верхнем углу картины, возле стены кафе расположен подиум с тремя музыкантами. Из них третий слева играет на пианино. Черное прямоугольное пианино частично закрыто фигурой сидящего мужчины, нарисованной по левому краю картины. Задняя часть пианино остается за пределами картины. Центральный музыкант стоит и играет на скрипке. Крайний справа музицирует на виолончели. Музыканты нарисованы размыто, в черных и зеленых тонах.</w:t>
      </w:r>
    </w:p>
    <w:p w14:paraId="3E09CFDF" w14:textId="7F624CE4" w:rsidR="00D7654C" w:rsidRPr="00D7654C" w:rsidRDefault="00D7654C" w:rsidP="00916DE7">
      <w:pPr>
        <w:jc w:val="both"/>
        <w:rPr>
          <w:rFonts w:eastAsiaTheme="minorEastAsia"/>
          <w:sz w:val="24"/>
          <w:szCs w:val="24"/>
          <w:lang w:val="ru-RU"/>
        </w:rPr>
      </w:pPr>
      <w:r>
        <w:rPr>
          <w:rFonts w:eastAsiaTheme="minorEastAsia"/>
          <w:sz w:val="24"/>
          <w:szCs w:val="24"/>
          <w:lang w:val="ru-RU"/>
        </w:rPr>
        <w:t xml:space="preserve">В левом нижнем углу картины имеется небольшая подпись: </w:t>
      </w:r>
      <w:r w:rsidRPr="179528A4">
        <w:rPr>
          <w:rFonts w:eastAsiaTheme="minorEastAsia"/>
          <w:sz w:val="24"/>
          <w:szCs w:val="24"/>
        </w:rPr>
        <w:t>E K S 42</w:t>
      </w:r>
      <w:r>
        <w:rPr>
          <w:rFonts w:eastAsiaTheme="minorEastAsia"/>
          <w:sz w:val="24"/>
          <w:szCs w:val="24"/>
          <w:lang w:val="ru-RU"/>
        </w:rPr>
        <w:t>.</w:t>
      </w:r>
    </w:p>
    <w:p w14:paraId="1EA53A35" w14:textId="00599EB5" w:rsidR="00E335B6" w:rsidRPr="00916DE7" w:rsidRDefault="00D7654C" w:rsidP="62CF87C9">
      <w:pPr>
        <w:jc w:val="both"/>
        <w:rPr>
          <w:sz w:val="24"/>
          <w:szCs w:val="24"/>
          <w:lang w:val="ru-RU"/>
        </w:rPr>
      </w:pPr>
      <w:r w:rsidRPr="62CF87C9">
        <w:rPr>
          <w:sz w:val="24"/>
          <w:szCs w:val="24"/>
          <w:lang w:val="ru-RU"/>
        </w:rPr>
        <w:t xml:space="preserve">На картине «В кафе» художнику удалось искусно </w:t>
      </w:r>
      <w:r w:rsidR="00634EE2" w:rsidRPr="62CF87C9">
        <w:rPr>
          <w:sz w:val="24"/>
          <w:szCs w:val="24"/>
          <w:lang w:val="ru-RU"/>
        </w:rPr>
        <w:t>уловить</w:t>
      </w:r>
      <w:r w:rsidRPr="62CF87C9">
        <w:rPr>
          <w:sz w:val="24"/>
          <w:szCs w:val="24"/>
          <w:lang w:val="ru-RU"/>
        </w:rPr>
        <w:t xml:space="preserve"> характеры людей, а также царящую вокруг атмосферу. В </w:t>
      </w:r>
      <w:proofErr w:type="gramStart"/>
      <w:r w:rsidRPr="62CF87C9">
        <w:rPr>
          <w:sz w:val="24"/>
          <w:szCs w:val="24"/>
          <w:lang w:val="ru-RU"/>
        </w:rPr>
        <w:t>1939</w:t>
      </w:r>
      <w:r w:rsidR="01FC81FF" w:rsidRPr="62CF87C9">
        <w:rPr>
          <w:rFonts w:eastAsiaTheme="minorEastAsia"/>
          <w:sz w:val="24"/>
          <w:szCs w:val="24"/>
        </w:rPr>
        <w:t>–</w:t>
      </w:r>
      <w:r w:rsidR="01FC81FF" w:rsidRPr="62CF87C9">
        <w:rPr>
          <w:sz w:val="24"/>
          <w:szCs w:val="24"/>
          <w:lang w:val="ru-RU"/>
        </w:rPr>
        <w:t xml:space="preserve"> </w:t>
      </w:r>
      <w:r w:rsidRPr="62CF87C9">
        <w:rPr>
          <w:sz w:val="24"/>
          <w:szCs w:val="24"/>
          <w:lang w:val="ru-RU"/>
        </w:rPr>
        <w:t>19</w:t>
      </w:r>
      <w:r w:rsidR="00916DE7" w:rsidRPr="62CF87C9">
        <w:rPr>
          <w:sz w:val="24"/>
          <w:szCs w:val="24"/>
          <w:lang w:val="ru-RU"/>
        </w:rPr>
        <w:t>40</w:t>
      </w:r>
      <w:proofErr w:type="gramEnd"/>
      <w:r w:rsidR="00916DE7" w:rsidRPr="62CF87C9">
        <w:rPr>
          <w:sz w:val="24"/>
          <w:szCs w:val="24"/>
          <w:lang w:val="ru-RU"/>
        </w:rPr>
        <w:t xml:space="preserve"> гг. его колорит стал ярким и многоцветным. На картинах стал</w:t>
      </w:r>
      <w:r w:rsidR="00164C55" w:rsidRPr="62CF87C9">
        <w:rPr>
          <w:sz w:val="24"/>
          <w:szCs w:val="24"/>
          <w:lang w:val="ru-RU"/>
        </w:rPr>
        <w:t>и</w:t>
      </w:r>
      <w:r w:rsidR="00916DE7" w:rsidRPr="62CF87C9">
        <w:rPr>
          <w:sz w:val="24"/>
          <w:szCs w:val="24"/>
          <w:lang w:val="ru-RU"/>
        </w:rPr>
        <w:t xml:space="preserve"> доминировать полнозвучны</w:t>
      </w:r>
      <w:r w:rsidR="00164C55" w:rsidRPr="62CF87C9">
        <w:rPr>
          <w:sz w:val="24"/>
          <w:szCs w:val="24"/>
          <w:lang w:val="ru-RU"/>
        </w:rPr>
        <w:t>е</w:t>
      </w:r>
      <w:r w:rsidR="00916DE7" w:rsidRPr="62CF87C9">
        <w:rPr>
          <w:sz w:val="24"/>
          <w:szCs w:val="24"/>
          <w:lang w:val="ru-RU"/>
        </w:rPr>
        <w:t xml:space="preserve"> живописны</w:t>
      </w:r>
      <w:r w:rsidR="00164C55" w:rsidRPr="62CF87C9">
        <w:rPr>
          <w:sz w:val="24"/>
          <w:szCs w:val="24"/>
          <w:lang w:val="ru-RU"/>
        </w:rPr>
        <w:t>е</w:t>
      </w:r>
      <w:r w:rsidR="00916DE7" w:rsidRPr="62CF87C9">
        <w:rPr>
          <w:sz w:val="24"/>
          <w:szCs w:val="24"/>
          <w:lang w:val="ru-RU"/>
        </w:rPr>
        <w:t xml:space="preserve"> аккорд</w:t>
      </w:r>
      <w:r w:rsidR="00164C55" w:rsidRPr="62CF87C9">
        <w:rPr>
          <w:sz w:val="24"/>
          <w:szCs w:val="24"/>
          <w:lang w:val="ru-RU"/>
        </w:rPr>
        <w:t>ы</w:t>
      </w:r>
      <w:r w:rsidR="00916DE7" w:rsidRPr="62CF87C9">
        <w:rPr>
          <w:sz w:val="24"/>
          <w:szCs w:val="24"/>
          <w:lang w:val="ru-RU"/>
        </w:rPr>
        <w:t xml:space="preserve"> из красных-синих-зеленых и желтых оттенков или их комбинаций.</w:t>
      </w:r>
    </w:p>
    <w:sectPr w:rsidR="00E335B6" w:rsidRPr="00916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319099"/>
    <w:rsid w:val="00002465"/>
    <w:rsid w:val="000241BF"/>
    <w:rsid w:val="00030AE0"/>
    <w:rsid w:val="00043FBA"/>
    <w:rsid w:val="0006315B"/>
    <w:rsid w:val="000764BE"/>
    <w:rsid w:val="000D581C"/>
    <w:rsid w:val="001049A0"/>
    <w:rsid w:val="00113017"/>
    <w:rsid w:val="00144BCD"/>
    <w:rsid w:val="00164C55"/>
    <w:rsid w:val="00183998"/>
    <w:rsid w:val="0019258E"/>
    <w:rsid w:val="001A17BB"/>
    <w:rsid w:val="001D3EB3"/>
    <w:rsid w:val="001D6C73"/>
    <w:rsid w:val="001E7C78"/>
    <w:rsid w:val="0020525D"/>
    <w:rsid w:val="00221214"/>
    <w:rsid w:val="00247842"/>
    <w:rsid w:val="00247CD3"/>
    <w:rsid w:val="002628C0"/>
    <w:rsid w:val="00265501"/>
    <w:rsid w:val="002805F1"/>
    <w:rsid w:val="0028617A"/>
    <w:rsid w:val="00286DB3"/>
    <w:rsid w:val="002C5940"/>
    <w:rsid w:val="002D57C0"/>
    <w:rsid w:val="00316FDE"/>
    <w:rsid w:val="00322489"/>
    <w:rsid w:val="00322DEE"/>
    <w:rsid w:val="00343130"/>
    <w:rsid w:val="00367657"/>
    <w:rsid w:val="00373A81"/>
    <w:rsid w:val="00396727"/>
    <w:rsid w:val="00396D53"/>
    <w:rsid w:val="003A5332"/>
    <w:rsid w:val="003B46A6"/>
    <w:rsid w:val="003D6513"/>
    <w:rsid w:val="003F69E0"/>
    <w:rsid w:val="00405177"/>
    <w:rsid w:val="004269B5"/>
    <w:rsid w:val="0043715A"/>
    <w:rsid w:val="00442453"/>
    <w:rsid w:val="00443B82"/>
    <w:rsid w:val="0044623F"/>
    <w:rsid w:val="00456760"/>
    <w:rsid w:val="00470B2E"/>
    <w:rsid w:val="0048562F"/>
    <w:rsid w:val="004D363B"/>
    <w:rsid w:val="004D68CE"/>
    <w:rsid w:val="004D78D6"/>
    <w:rsid w:val="004E0519"/>
    <w:rsid w:val="005147B7"/>
    <w:rsid w:val="00516B86"/>
    <w:rsid w:val="00530394"/>
    <w:rsid w:val="005326EB"/>
    <w:rsid w:val="00580E85"/>
    <w:rsid w:val="00584657"/>
    <w:rsid w:val="00584786"/>
    <w:rsid w:val="005B3B48"/>
    <w:rsid w:val="005D67F9"/>
    <w:rsid w:val="005E35FF"/>
    <w:rsid w:val="00601C17"/>
    <w:rsid w:val="00612C0B"/>
    <w:rsid w:val="00613279"/>
    <w:rsid w:val="00617698"/>
    <w:rsid w:val="00625127"/>
    <w:rsid w:val="00634EE2"/>
    <w:rsid w:val="006477FF"/>
    <w:rsid w:val="00655521"/>
    <w:rsid w:val="006575A4"/>
    <w:rsid w:val="00666CC6"/>
    <w:rsid w:val="00671B82"/>
    <w:rsid w:val="006759D4"/>
    <w:rsid w:val="006925C6"/>
    <w:rsid w:val="00695AF3"/>
    <w:rsid w:val="006C0A79"/>
    <w:rsid w:val="006D3951"/>
    <w:rsid w:val="006E7D74"/>
    <w:rsid w:val="006F1F8E"/>
    <w:rsid w:val="006F6A47"/>
    <w:rsid w:val="00701396"/>
    <w:rsid w:val="00702904"/>
    <w:rsid w:val="007463B0"/>
    <w:rsid w:val="00774D16"/>
    <w:rsid w:val="00780502"/>
    <w:rsid w:val="00784BC0"/>
    <w:rsid w:val="007C0D96"/>
    <w:rsid w:val="007C1469"/>
    <w:rsid w:val="007D2F9D"/>
    <w:rsid w:val="007D5EC7"/>
    <w:rsid w:val="00813C72"/>
    <w:rsid w:val="00827D1C"/>
    <w:rsid w:val="00845DA0"/>
    <w:rsid w:val="008505C4"/>
    <w:rsid w:val="00851F79"/>
    <w:rsid w:val="00851FAA"/>
    <w:rsid w:val="00872F64"/>
    <w:rsid w:val="008856DD"/>
    <w:rsid w:val="008911EE"/>
    <w:rsid w:val="00896AD2"/>
    <w:rsid w:val="008B54D5"/>
    <w:rsid w:val="008B67EC"/>
    <w:rsid w:val="008C1D62"/>
    <w:rsid w:val="008C47B0"/>
    <w:rsid w:val="008F60A6"/>
    <w:rsid w:val="0090452D"/>
    <w:rsid w:val="00916DE7"/>
    <w:rsid w:val="00925E58"/>
    <w:rsid w:val="00940F27"/>
    <w:rsid w:val="00954635"/>
    <w:rsid w:val="00964624"/>
    <w:rsid w:val="0097143D"/>
    <w:rsid w:val="00986F45"/>
    <w:rsid w:val="009A3974"/>
    <w:rsid w:val="009F7714"/>
    <w:rsid w:val="00A1135B"/>
    <w:rsid w:val="00A27C15"/>
    <w:rsid w:val="00A30D60"/>
    <w:rsid w:val="00A33AB5"/>
    <w:rsid w:val="00A40929"/>
    <w:rsid w:val="00A445A5"/>
    <w:rsid w:val="00A82ACE"/>
    <w:rsid w:val="00AB36D5"/>
    <w:rsid w:val="00AE06BA"/>
    <w:rsid w:val="00AE6DAD"/>
    <w:rsid w:val="00B209F6"/>
    <w:rsid w:val="00B27613"/>
    <w:rsid w:val="00B36AA9"/>
    <w:rsid w:val="00B45E60"/>
    <w:rsid w:val="00B514D7"/>
    <w:rsid w:val="00BB7C8A"/>
    <w:rsid w:val="00BC5C8B"/>
    <w:rsid w:val="00BD1DBA"/>
    <w:rsid w:val="00BE658F"/>
    <w:rsid w:val="00BF79DE"/>
    <w:rsid w:val="00C2470D"/>
    <w:rsid w:val="00C35BD7"/>
    <w:rsid w:val="00C45945"/>
    <w:rsid w:val="00C965FE"/>
    <w:rsid w:val="00CC0F04"/>
    <w:rsid w:val="00CD0E7C"/>
    <w:rsid w:val="00D026F5"/>
    <w:rsid w:val="00D142D4"/>
    <w:rsid w:val="00D34174"/>
    <w:rsid w:val="00D35628"/>
    <w:rsid w:val="00D51099"/>
    <w:rsid w:val="00D55FD7"/>
    <w:rsid w:val="00D7654C"/>
    <w:rsid w:val="00D87513"/>
    <w:rsid w:val="00DA46FE"/>
    <w:rsid w:val="00DE1964"/>
    <w:rsid w:val="00DE658E"/>
    <w:rsid w:val="00E335B6"/>
    <w:rsid w:val="00E41FB4"/>
    <w:rsid w:val="00E7683D"/>
    <w:rsid w:val="00E81E54"/>
    <w:rsid w:val="00EB3CEF"/>
    <w:rsid w:val="00EC30DD"/>
    <w:rsid w:val="00ED0DCE"/>
    <w:rsid w:val="00EE0C51"/>
    <w:rsid w:val="00EF4C5A"/>
    <w:rsid w:val="00EF600E"/>
    <w:rsid w:val="00F25B72"/>
    <w:rsid w:val="00F54B43"/>
    <w:rsid w:val="00F735BF"/>
    <w:rsid w:val="00F813D5"/>
    <w:rsid w:val="00FA2EC5"/>
    <w:rsid w:val="00FA7BD0"/>
    <w:rsid w:val="00FB26D8"/>
    <w:rsid w:val="00FB732E"/>
    <w:rsid w:val="00FC701B"/>
    <w:rsid w:val="01FC81FF"/>
    <w:rsid w:val="03AD76DF"/>
    <w:rsid w:val="059236D4"/>
    <w:rsid w:val="179528A4"/>
    <w:rsid w:val="1E319099"/>
    <w:rsid w:val="1FB1640D"/>
    <w:rsid w:val="23B85BD8"/>
    <w:rsid w:val="2D646246"/>
    <w:rsid w:val="33D947D7"/>
    <w:rsid w:val="3882FA8D"/>
    <w:rsid w:val="3B4DB1A3"/>
    <w:rsid w:val="3C1CDF80"/>
    <w:rsid w:val="3CFEAE20"/>
    <w:rsid w:val="406F1305"/>
    <w:rsid w:val="4A2221E6"/>
    <w:rsid w:val="5109BE79"/>
    <w:rsid w:val="53E46EDF"/>
    <w:rsid w:val="5CB1F6BC"/>
    <w:rsid w:val="62CF87C9"/>
    <w:rsid w:val="7C9E42E5"/>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099"/>
  <w15:chartTrackingRefBased/>
  <w15:docId w15:val="{ED24E8EF-78F7-4349-B899-334F7BA4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D5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 Reinsoo</dc:creator>
  <cp:keywords/>
  <dc:description/>
  <cp:lastModifiedBy>Sandra Lääne-Velt</cp:lastModifiedBy>
  <cp:revision>15</cp:revision>
  <dcterms:created xsi:type="dcterms:W3CDTF">2021-06-24T12:36:00Z</dcterms:created>
  <dcterms:modified xsi:type="dcterms:W3CDTF">2022-02-08T08:27:00Z</dcterms:modified>
</cp:coreProperties>
</file>