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411E" w:rsidR="003A411E" w:rsidP="067F27C0" w:rsidRDefault="003A411E" w14:paraId="0A5939E1" w14:textId="5057FBCA">
      <w:pPr>
        <w:rPr>
          <w:b w:val="1"/>
          <w:bCs w:val="1"/>
          <w:sz w:val="24"/>
          <w:szCs w:val="24"/>
        </w:rPr>
      </w:pPr>
      <w:bookmarkStart w:name="_Hlk71978588" w:id="0"/>
      <w:r w:rsidRPr="067F27C0" w:rsidR="7C40007B">
        <w:rPr>
          <w:b w:val="1"/>
          <w:bCs w:val="1"/>
          <w:sz w:val="24"/>
          <w:szCs w:val="24"/>
        </w:rPr>
        <w:t xml:space="preserve">Peet </w:t>
      </w:r>
      <w:proofErr w:type="spellStart"/>
      <w:r w:rsidRPr="067F27C0" w:rsidR="7C40007B">
        <w:rPr>
          <w:b w:val="1"/>
          <w:bCs w:val="1"/>
          <w:sz w:val="24"/>
          <w:szCs w:val="24"/>
        </w:rPr>
        <w:t>Aren</w:t>
      </w:r>
      <w:proofErr w:type="spellEnd"/>
      <w:r w:rsidRPr="067F27C0" w:rsidR="7C40007B">
        <w:rPr>
          <w:b w:val="1"/>
          <w:bCs w:val="1"/>
          <w:sz w:val="24"/>
          <w:szCs w:val="24"/>
        </w:rPr>
        <w:t xml:space="preserve"> „Tallinna tänav (Aida tänav“), aastast 1921.</w:t>
      </w:r>
    </w:p>
    <w:p w:rsidRPr="003A411E" w:rsidR="003A411E" w:rsidP="003A411E" w:rsidRDefault="003A411E" w14:paraId="1C0E1BB9" w14:textId="52113AA0">
      <w:pPr>
        <w:rPr>
          <w:sz w:val="24"/>
          <w:szCs w:val="24"/>
        </w:rPr>
      </w:pPr>
      <w:r w:rsidRPr="7C40007B" w:rsidR="7C40007B">
        <w:rPr>
          <w:sz w:val="24"/>
          <w:szCs w:val="24"/>
        </w:rPr>
        <w:t>Õli, lõuend.</w:t>
      </w:r>
    </w:p>
    <w:p w:rsidRPr="003A411E" w:rsidR="003A411E" w:rsidP="003A411E" w:rsidRDefault="003A411E" w14:paraId="644A42E9" w14:textId="77777777">
      <w:pPr>
        <w:rPr>
          <w:sz w:val="24"/>
          <w:szCs w:val="24"/>
        </w:rPr>
      </w:pPr>
      <w:r w:rsidRPr="003A411E">
        <w:rPr>
          <w:sz w:val="24"/>
          <w:szCs w:val="24"/>
        </w:rPr>
        <w:t>Maal on püstise ristküliku kujuline, kõrgusega 97,5cm ja laiusega 76,4 cm.</w:t>
      </w:r>
    </w:p>
    <w:p w:rsidRPr="003A411E" w:rsidR="003A411E" w:rsidP="003A411E" w:rsidRDefault="003A411E" w14:paraId="0FF5DDC5" w14:textId="77777777">
      <w:pPr>
        <w:rPr>
          <w:sz w:val="24"/>
          <w:szCs w:val="24"/>
        </w:rPr>
      </w:pPr>
      <w:r w:rsidRPr="003A411E">
        <w:rPr>
          <w:sz w:val="24"/>
          <w:szCs w:val="24"/>
        </w:rPr>
        <w:t>Maali ümbritseb kastanpruun 6 cm laiune sile raam.</w:t>
      </w:r>
    </w:p>
    <w:p w:rsidRPr="003A411E" w:rsidR="003A411E" w:rsidP="003A411E" w:rsidRDefault="003A411E" w14:paraId="664986C3" w14:textId="3D8C768A">
      <w:pPr>
        <w:rPr>
          <w:sz w:val="24"/>
          <w:szCs w:val="24"/>
        </w:rPr>
      </w:pPr>
      <w:r w:rsidRPr="003A411E">
        <w:rPr>
          <w:sz w:val="24"/>
          <w:szCs w:val="24"/>
        </w:rPr>
        <w:t xml:space="preserve">Peet Aren , </w:t>
      </w:r>
      <w:r>
        <w:rPr>
          <w:sz w:val="24"/>
          <w:szCs w:val="24"/>
        </w:rPr>
        <w:t>elu</w:t>
      </w:r>
      <w:r w:rsidRPr="003A411E">
        <w:rPr>
          <w:sz w:val="24"/>
          <w:szCs w:val="24"/>
        </w:rPr>
        <w:t>aastad 1889 – 1970, oli maali- ja teatrikunstnik ning graafik. Tema kujundatud on ka Vabadusristi autasu.</w:t>
      </w:r>
    </w:p>
    <w:p w:rsidR="009D5953" w:rsidP="003A411E" w:rsidRDefault="003A411E" w14:paraId="5E16BA18" w14:textId="50AC509E">
      <w:pPr>
        <w:rPr>
          <w:sz w:val="24"/>
          <w:szCs w:val="24"/>
        </w:rPr>
      </w:pPr>
      <w:r w:rsidRPr="003A411E">
        <w:rPr>
          <w:sz w:val="24"/>
          <w:szCs w:val="24"/>
        </w:rPr>
        <w:t>Peet Areni „Aida tänav” on oma lihtsa motiivi, kuid murtud vormide väljenduslikkusega eesti ekspressionistliku kunsti üks paremaid näiteid.</w:t>
      </w:r>
    </w:p>
    <w:p w:rsidR="003A411E" w:rsidP="003A411E" w:rsidRDefault="003A411E" w14:paraId="7D9D97FC" w14:textId="77777777">
      <w:pPr>
        <w:rPr>
          <w:sz w:val="24"/>
          <w:szCs w:val="24"/>
        </w:rPr>
      </w:pPr>
    </w:p>
    <w:p w:rsidR="00A60346" w:rsidP="60EE3140" w:rsidRDefault="0DE3D1AA" w14:paraId="5C8E8BE1" w14:textId="72EB6D97">
      <w:pPr>
        <w:rPr>
          <w:sz w:val="24"/>
          <w:szCs w:val="24"/>
        </w:rPr>
      </w:pPr>
      <w:r w:rsidRPr="412F9CBF" w:rsidR="412F9CBF">
        <w:rPr>
          <w:sz w:val="24"/>
          <w:szCs w:val="24"/>
        </w:rPr>
        <w:t xml:space="preserve">Maalil „Aida tänav” on kujutatud Tallinna vanalinna keskaegsete majadega ääristatud tänavat ja taevast tänava kohal. </w:t>
      </w:r>
      <w:bookmarkStart w:name="_Hlk71978284" w:id="1"/>
      <w:bookmarkEnd w:id="0"/>
      <w:r w:rsidRPr="412F9CBF" w:rsidR="412F9CBF">
        <w:rPr>
          <w:sz w:val="24"/>
          <w:szCs w:val="24"/>
        </w:rPr>
        <w:t>Parempoolsel kõnniteel läheneb maali ainuke inimene, kepiga vana mees. Sa näed kõike seda justkui seistes sõidutee keskel ja vaadates kaugenevat teed.</w:t>
      </w:r>
    </w:p>
    <w:p w:rsidR="003A411E" w:rsidP="00396104" w:rsidRDefault="60EE3140" w14:paraId="3170B734" w14:textId="77777777">
      <w:pPr>
        <w:rPr>
          <w:sz w:val="24"/>
          <w:szCs w:val="24"/>
        </w:rPr>
      </w:pPr>
      <w:r w:rsidRPr="60EE3140">
        <w:rPr>
          <w:sz w:val="24"/>
          <w:szCs w:val="24"/>
        </w:rPr>
        <w:t xml:space="preserve">Maalil </w:t>
      </w:r>
      <w:r w:rsidRPr="60EE3140" w:rsidR="00572B4F">
        <w:rPr>
          <w:sz w:val="24"/>
          <w:szCs w:val="24"/>
        </w:rPr>
        <w:t>sirgjooni peaaegu ei olegi</w:t>
      </w:r>
      <w:r w:rsidR="00572B4F">
        <w:rPr>
          <w:sz w:val="24"/>
          <w:szCs w:val="24"/>
        </w:rPr>
        <w:t>,</w:t>
      </w:r>
      <w:r w:rsidRPr="60EE3140" w:rsidR="00572B4F">
        <w:rPr>
          <w:sz w:val="24"/>
          <w:szCs w:val="24"/>
        </w:rPr>
        <w:t xml:space="preserve"> </w:t>
      </w:r>
      <w:r w:rsidRPr="60EE3140">
        <w:rPr>
          <w:sz w:val="24"/>
          <w:szCs w:val="24"/>
        </w:rPr>
        <w:t xml:space="preserve">kõik nagu voolab, lainetab ja liigub. </w:t>
      </w:r>
      <w:r w:rsidR="49478359">
        <w:br/>
      </w:r>
      <w:r w:rsidR="0045703F">
        <w:rPr>
          <w:sz w:val="24"/>
          <w:szCs w:val="24"/>
        </w:rPr>
        <w:t>S</w:t>
      </w:r>
      <w:r w:rsidRPr="60EE3140">
        <w:rPr>
          <w:sz w:val="24"/>
          <w:szCs w:val="24"/>
        </w:rPr>
        <w:t xml:space="preserve">õidutee </w:t>
      </w:r>
      <w:r w:rsidR="0045703F">
        <w:rPr>
          <w:sz w:val="24"/>
          <w:szCs w:val="24"/>
        </w:rPr>
        <w:t>algab allservast ja on seal kogu maali laiune</w:t>
      </w:r>
      <w:r w:rsidRPr="60EE3140">
        <w:rPr>
          <w:sz w:val="24"/>
          <w:szCs w:val="24"/>
        </w:rPr>
        <w:t>. Ülespoole liikudes tee näivalt</w:t>
      </w:r>
      <w:r w:rsidR="003A411E">
        <w:rPr>
          <w:sz w:val="24"/>
          <w:szCs w:val="24"/>
        </w:rPr>
        <w:t xml:space="preserve"> </w:t>
      </w:r>
      <w:r w:rsidRPr="60EE3140">
        <w:rPr>
          <w:sz w:val="24"/>
          <w:szCs w:val="24"/>
        </w:rPr>
        <w:t xml:space="preserve">aheneb, kuni kaob umbes maali kolmandiku kõrgusel paremale majade vahele. </w:t>
      </w:r>
      <w:r w:rsidR="00572B4F">
        <w:rPr>
          <w:sz w:val="24"/>
          <w:szCs w:val="24"/>
        </w:rPr>
        <w:t>Kahel</w:t>
      </w:r>
      <w:r w:rsidR="003A411E">
        <w:rPr>
          <w:sz w:val="24"/>
          <w:szCs w:val="24"/>
        </w:rPr>
        <w:t xml:space="preserve"> </w:t>
      </w:r>
      <w:r w:rsidR="00572B4F">
        <w:rPr>
          <w:sz w:val="24"/>
          <w:szCs w:val="24"/>
        </w:rPr>
        <w:t xml:space="preserve">pool tänavat on majad. </w:t>
      </w:r>
      <w:r w:rsidRPr="60EE3140" w:rsidR="00396104">
        <w:rPr>
          <w:rFonts w:ascii="Calibri" w:hAnsi="Calibri" w:eastAsia="Calibri" w:cs="Calibri"/>
          <w:color w:val="000000" w:themeColor="text1"/>
          <w:sz w:val="24"/>
          <w:szCs w:val="24"/>
        </w:rPr>
        <w:t>Vasakul pool teed on kolm ja paremal kaks maja.</w:t>
      </w:r>
    </w:p>
    <w:p w:rsidR="003A411E" w:rsidP="60EE3140" w:rsidRDefault="2CD24A85" w14:paraId="143373C1" w14:textId="77777777">
      <w:pPr>
        <w:rPr>
          <w:sz w:val="24"/>
          <w:szCs w:val="24"/>
        </w:rPr>
      </w:pPr>
      <w:r w:rsidRPr="2CD24A85">
        <w:rPr>
          <w:sz w:val="24"/>
          <w:szCs w:val="24"/>
        </w:rPr>
        <w:t>Maali vasakus ja paremas servas on majad peaaegu maali kõrgused. Need muutuvad järsult koos tänava ahenemisega näivalt väiksemaks ja madalamaks</w:t>
      </w:r>
      <w:r w:rsidR="006E2B1A">
        <w:rPr>
          <w:sz w:val="24"/>
          <w:szCs w:val="24"/>
        </w:rPr>
        <w:t>, kuni</w:t>
      </w:r>
      <w:r w:rsidRPr="2CD24A85">
        <w:rPr>
          <w:sz w:val="24"/>
          <w:szCs w:val="24"/>
        </w:rPr>
        <w:t xml:space="preserve"> saavad</w:t>
      </w:r>
      <w:r w:rsidR="003A411E">
        <w:rPr>
          <w:sz w:val="24"/>
          <w:szCs w:val="24"/>
        </w:rPr>
        <w:t xml:space="preserve"> </w:t>
      </w:r>
      <w:r w:rsidRPr="2CD24A85">
        <w:rPr>
          <w:sz w:val="24"/>
          <w:szCs w:val="24"/>
        </w:rPr>
        <w:t xml:space="preserve">maali alumise kolmandiku keskkohast veidi paremal </w:t>
      </w:r>
      <w:r w:rsidR="006E2B1A">
        <w:rPr>
          <w:sz w:val="24"/>
          <w:szCs w:val="24"/>
        </w:rPr>
        <w:t xml:space="preserve">justkui </w:t>
      </w:r>
      <w:r w:rsidRPr="2CD24A85">
        <w:rPr>
          <w:sz w:val="24"/>
          <w:szCs w:val="24"/>
        </w:rPr>
        <w:t>kokku. Majade kohal on sinisekirju taevas. Ülaservas on taevas maali laiune ning aheneb allapoole, majade kohtumiskoha suunas.</w:t>
      </w:r>
    </w:p>
    <w:p w:rsidR="003A411E" w:rsidP="49478359" w:rsidRDefault="00F85BF3" w14:paraId="4DDA8D00" w14:textId="77777777">
      <w:pPr>
        <w:rPr>
          <w:sz w:val="24"/>
          <w:szCs w:val="24"/>
        </w:rPr>
      </w:pPr>
      <w:r>
        <w:rPr>
          <w:sz w:val="24"/>
          <w:szCs w:val="24"/>
        </w:rPr>
        <w:t xml:space="preserve">Maalil </w:t>
      </w:r>
      <w:r w:rsidRPr="60EE3140" w:rsidR="60EE3140">
        <w:rPr>
          <w:sz w:val="24"/>
          <w:szCs w:val="24"/>
        </w:rPr>
        <w:t xml:space="preserve">on </w:t>
      </w:r>
      <w:r>
        <w:rPr>
          <w:sz w:val="24"/>
          <w:szCs w:val="24"/>
        </w:rPr>
        <w:t xml:space="preserve">kunstnik kasutanud </w:t>
      </w:r>
      <w:r w:rsidRPr="60EE3140" w:rsidR="60EE3140">
        <w:rPr>
          <w:sz w:val="24"/>
          <w:szCs w:val="24"/>
        </w:rPr>
        <w:t>kontrastseid toone. Sõidutee ja taevas on heledates sinistes toonides</w:t>
      </w:r>
      <w:r w:rsidR="002C1E1A">
        <w:rPr>
          <w:sz w:val="24"/>
          <w:szCs w:val="24"/>
        </w:rPr>
        <w:t>.</w:t>
      </w:r>
      <w:r w:rsidRPr="60EE3140" w:rsidR="60EE3140">
        <w:rPr>
          <w:sz w:val="24"/>
          <w:szCs w:val="24"/>
        </w:rPr>
        <w:t xml:space="preserve"> </w:t>
      </w:r>
      <w:r w:rsidR="002C1E1A">
        <w:rPr>
          <w:sz w:val="24"/>
          <w:szCs w:val="24"/>
        </w:rPr>
        <w:t>K</w:t>
      </w:r>
      <w:r w:rsidRPr="60EE3140" w:rsidR="60EE3140">
        <w:rPr>
          <w:sz w:val="24"/>
          <w:szCs w:val="24"/>
        </w:rPr>
        <w:t xml:space="preserve">augemad majad </w:t>
      </w:r>
      <w:r w:rsidR="002C1E1A">
        <w:rPr>
          <w:sz w:val="24"/>
          <w:szCs w:val="24"/>
        </w:rPr>
        <w:t xml:space="preserve">on </w:t>
      </w:r>
      <w:r w:rsidRPr="60EE3140" w:rsidR="60EE3140">
        <w:rPr>
          <w:sz w:val="24"/>
          <w:szCs w:val="24"/>
        </w:rPr>
        <w:t xml:space="preserve">valged. </w:t>
      </w:r>
      <w:r w:rsidR="002C1E1A">
        <w:rPr>
          <w:sz w:val="24"/>
          <w:szCs w:val="24"/>
        </w:rPr>
        <w:t>L</w:t>
      </w:r>
      <w:r w:rsidRPr="60EE3140" w:rsidR="60EE3140">
        <w:rPr>
          <w:sz w:val="24"/>
          <w:szCs w:val="24"/>
        </w:rPr>
        <w:t xml:space="preserve">ähemalasuvad majad </w:t>
      </w:r>
      <w:r w:rsidR="00CC3342">
        <w:rPr>
          <w:sz w:val="24"/>
          <w:szCs w:val="24"/>
        </w:rPr>
        <w:t xml:space="preserve">seevastu </w:t>
      </w:r>
      <w:r w:rsidRPr="60EE3140" w:rsidR="60EE3140">
        <w:rPr>
          <w:sz w:val="24"/>
          <w:szCs w:val="24"/>
        </w:rPr>
        <w:t>tumedamad - rohekaspruun, oranžikaspunane ja lilla.</w:t>
      </w:r>
    </w:p>
    <w:p w:rsidR="003A411E" w:rsidP="002C1E1A" w:rsidRDefault="2CD24A85" w14:paraId="0369832C" w14:textId="77777777">
      <w:pPr>
        <w:rPr>
          <w:sz w:val="24"/>
          <w:szCs w:val="24"/>
        </w:rPr>
      </w:pPr>
      <w:r w:rsidRPr="2CD24A85">
        <w:rPr>
          <w:sz w:val="24"/>
          <w:szCs w:val="24"/>
        </w:rPr>
        <w:t>Maal on vormilt põnev ja isegi humoorikas: viltused hooned justkui taaruvad, loovad veidra ja pingestatud meeleolu.</w:t>
      </w:r>
    </w:p>
    <w:p w:rsidR="003A411E" w:rsidP="2CD24A85" w:rsidRDefault="2CD24A85" w14:paraId="1D8149AC" w14:textId="77777777">
      <w:pPr>
        <w:rPr>
          <w:sz w:val="24"/>
          <w:szCs w:val="24"/>
        </w:rPr>
      </w:pPr>
      <w:r w:rsidRPr="2CD24A85">
        <w:rPr>
          <w:sz w:val="24"/>
          <w:szCs w:val="24"/>
        </w:rPr>
        <w:t>Majad kahel pool tänavat on vahetult üksteise kõrval.</w:t>
      </w:r>
    </w:p>
    <w:bookmarkEnd w:id="1"/>
    <w:p w:rsidR="71B3EE33" w:rsidP="49478359" w:rsidRDefault="0DE3D1AA" w14:paraId="27038D9C" w14:textId="2AF326E8">
      <w:pPr>
        <w:rPr>
          <w:sz w:val="24"/>
          <w:szCs w:val="24"/>
        </w:rPr>
      </w:pPr>
      <w:r w:rsidRPr="739BB5E5" w:rsidR="739BB5E5">
        <w:rPr>
          <w:sz w:val="24"/>
          <w:szCs w:val="24"/>
        </w:rPr>
        <w:t>Maali vasakus servas on peaaegu maali kõrgune rohekaspruun maja. Sellest on näha uste ja akendeta tänavapoolne külg, veidi vaatajapoolse küljeseina ülemist poolt ja kitsas katuseräästas. Vaatajapoolse nurga küljes on jonksuline punane vihmaveetoru. Kunstnik on maja maalinud r</w:t>
      </w:r>
      <w:r w:rsidRPr="739BB5E5" w:rsidR="739BB5E5">
        <w:rPr>
          <w:rFonts w:ascii="Calibri" w:hAnsi="Calibri" w:eastAsia="Calibri" w:cs="Calibri"/>
          <w:color w:val="000000" w:themeColor="text1" w:themeTint="FF" w:themeShade="FF"/>
          <w:sz w:val="24"/>
          <w:szCs w:val="24"/>
        </w:rPr>
        <w:t>ohekaspruunide ja beežide toonidega, läbisegi erinevates diagonaalsetes suundades, tekitades mulje seina korrapäratust kaardumisest ja kummumisest.</w:t>
      </w:r>
      <w:r w:rsidRPr="739BB5E5" w:rsidR="739BB5E5">
        <w:rPr>
          <w:sz w:val="24"/>
          <w:szCs w:val="24"/>
        </w:rPr>
        <w:t xml:space="preserve"> </w:t>
      </w:r>
      <w:r>
        <w:br/>
      </w:r>
      <w:r w:rsidRPr="739BB5E5" w:rsidR="739BB5E5">
        <w:rPr>
          <w:sz w:val="24"/>
          <w:szCs w:val="24"/>
        </w:rPr>
        <w:t>Esimese majaga on järjestikku külgepidi koos kaks viilkatustega valget maja. Need on näiliselt kaugemal ja väiksemad. Lähem neist on kahe ja kaugem ühekorruseline. Näha on esiküljed ja katused. Ühekorruseline valge maja asub umbes maali keskel, alumise kolmandiku kõrgusel.</w:t>
      </w:r>
      <w:r w:rsidRPr="739BB5E5" w:rsidR="739BB5E5">
        <w:rPr>
          <w:b w:val="1"/>
          <w:bCs w:val="1"/>
          <w:sz w:val="24"/>
          <w:szCs w:val="24"/>
        </w:rPr>
        <w:t xml:space="preserve"> </w:t>
      </w:r>
      <w:r w:rsidRPr="739BB5E5" w:rsidR="739BB5E5">
        <w:rPr>
          <w:sz w:val="24"/>
          <w:szCs w:val="24"/>
        </w:rPr>
        <w:t>Selle maja ees kaardub sõidutee vasakpoolne serv paremale, jättes mulje teekäänakust.</w:t>
      </w:r>
    </w:p>
    <w:p w:rsidR="003A411E" w:rsidP="49478359" w:rsidRDefault="0DE3D1AA" w14:paraId="457061F2" w14:textId="1BC23CEA">
      <w:pPr>
        <w:rPr>
          <w:sz w:val="24"/>
          <w:szCs w:val="24"/>
        </w:rPr>
      </w:pPr>
      <w:r w:rsidRPr="7C40007B" w:rsidR="7C40007B">
        <w:rPr>
          <w:sz w:val="24"/>
          <w:szCs w:val="24"/>
        </w:rPr>
        <w:t xml:space="preserve">Maali paremas servas on peaaegu maali kõrgune oranžikaspunane maja. Maja on kahe korruse ja kitsa ärklikorrusega. Näha on esikülg, kitsas räästaalune ja ärklikorruse katust. Kunstnik on maja </w:t>
      </w:r>
      <w:r w:rsidRPr="7C40007B" w:rsidR="7C40007B">
        <w:rPr>
          <w:rFonts w:ascii="Calibri" w:hAnsi="Calibri" w:eastAsia="Calibri" w:cs="Calibri"/>
          <w:color w:val="000000" w:themeColor="text1" w:themeTint="FF" w:themeShade="FF"/>
          <w:sz w:val="24"/>
          <w:szCs w:val="24"/>
        </w:rPr>
        <w:t xml:space="preserve">soojades oranžikaspunastes toonides seina </w:t>
      </w:r>
      <w:r w:rsidRPr="7C40007B" w:rsidR="7C40007B">
        <w:rPr>
          <w:sz w:val="24"/>
          <w:szCs w:val="24"/>
        </w:rPr>
        <w:t xml:space="preserve">maalinud </w:t>
      </w:r>
      <w:r w:rsidRPr="7C40007B" w:rsidR="7C40007B">
        <w:rPr>
          <w:rFonts w:ascii="Calibri" w:hAnsi="Calibri" w:eastAsia="Calibri" w:cs="Calibri"/>
          <w:color w:val="000000" w:themeColor="text1" w:themeTint="FF" w:themeShade="FF"/>
          <w:sz w:val="24"/>
          <w:szCs w:val="24"/>
        </w:rPr>
        <w:t>erinevates suundades</w:t>
      </w:r>
      <w:r w:rsidRPr="7C40007B" w:rsidR="7C40007B">
        <w:rPr>
          <w:sz w:val="24"/>
          <w:szCs w:val="24"/>
        </w:rPr>
        <w:t xml:space="preserve"> pintslitõmmetega, tekitades mulje kergelt lainetavast seinast. </w:t>
      </w:r>
      <w:r w:rsidRPr="7C40007B" w:rsidR="7C40007B">
        <w:rPr>
          <w:rFonts w:ascii="Calibri" w:hAnsi="Calibri" w:eastAsia="Calibri" w:cs="Calibri"/>
          <w:color w:val="000000" w:themeColor="text1" w:themeTint="FF" w:themeShade="FF"/>
          <w:sz w:val="24"/>
          <w:szCs w:val="24"/>
        </w:rPr>
        <w:t>Maali paremasse alumisse nurka jääb maja suletud roheline uks. Ukse kohal on kuue ruuduga aken ja selle kohal kitsas luugiga ärklikorrus</w:t>
      </w:r>
      <w:r w:rsidRPr="7C40007B" w:rsidR="7C40007B">
        <w:rPr>
          <w:sz w:val="24"/>
          <w:szCs w:val="24"/>
        </w:rPr>
        <w:t>. Ärklikorruse viilkatuse nurga alt turritab tänava poole pruunikaskollane pruss, mis võib olla keskaegse tõstemehhanismi osa.</w:t>
      </w:r>
    </w:p>
    <w:p w:rsidR="71B3EE33" w:rsidP="49478359" w:rsidRDefault="2CD24A85" w14:paraId="4031F1FA" w14:textId="2049ACA1">
      <w:pPr>
        <w:rPr>
          <w:rFonts w:ascii="Calibri" w:hAnsi="Calibri" w:eastAsia="Calibri" w:cs="Calibri"/>
          <w:color w:val="000000" w:themeColor="text1"/>
          <w:sz w:val="24"/>
          <w:szCs w:val="24"/>
        </w:rPr>
      </w:pPr>
      <w:r w:rsidRPr="2CD24A85">
        <w:rPr>
          <w:rFonts w:ascii="Calibri" w:hAnsi="Calibri" w:eastAsia="Calibri" w:cs="Calibri"/>
          <w:color w:val="000000" w:themeColor="text1"/>
          <w:sz w:val="24"/>
          <w:szCs w:val="24"/>
        </w:rPr>
        <w:t>Oranžikaspunase majaga küljetsi koos ja näivalt kaugemal, on lilla akendeta</w:t>
      </w:r>
      <w:r w:rsidR="003A411E">
        <w:rPr>
          <w:rFonts w:ascii="Calibri" w:hAnsi="Calibri" w:eastAsia="Calibri" w:cs="Calibri"/>
          <w:color w:val="000000" w:themeColor="text1"/>
          <w:sz w:val="24"/>
          <w:szCs w:val="24"/>
        </w:rPr>
        <w:t xml:space="preserve"> </w:t>
      </w:r>
      <w:r w:rsidRPr="2CD24A85">
        <w:rPr>
          <w:rFonts w:ascii="Calibri" w:hAnsi="Calibri" w:eastAsia="Calibri" w:cs="Calibri"/>
          <w:color w:val="000000" w:themeColor="text1"/>
          <w:sz w:val="24"/>
          <w:szCs w:val="24"/>
        </w:rPr>
        <w:t>maja. Paistab maja esikülg</w:t>
      </w:r>
      <w:r w:rsidR="003A411E">
        <w:rPr>
          <w:rFonts w:ascii="Calibri" w:hAnsi="Calibri" w:eastAsia="Calibri" w:cs="Calibri"/>
          <w:color w:val="000000" w:themeColor="text1"/>
          <w:sz w:val="24"/>
          <w:szCs w:val="24"/>
        </w:rPr>
        <w:t xml:space="preserve"> </w:t>
      </w:r>
      <w:r w:rsidRPr="2CD24A85">
        <w:rPr>
          <w:rFonts w:ascii="Calibri" w:hAnsi="Calibri" w:eastAsia="Calibri" w:cs="Calibri"/>
          <w:color w:val="000000" w:themeColor="text1"/>
          <w:sz w:val="24"/>
          <w:szCs w:val="24"/>
        </w:rPr>
        <w:t>ja katuse räästaalune. Vaatajapoolses otsas on roheline uks, mille</w:t>
      </w:r>
      <w:r w:rsidR="003A411E">
        <w:rPr>
          <w:rFonts w:ascii="Calibri" w:hAnsi="Calibri" w:eastAsia="Calibri" w:cs="Calibri"/>
          <w:color w:val="000000" w:themeColor="text1"/>
          <w:sz w:val="24"/>
          <w:szCs w:val="24"/>
        </w:rPr>
        <w:t xml:space="preserve"> </w:t>
      </w:r>
      <w:r w:rsidRPr="2CD24A85">
        <w:rPr>
          <w:rFonts w:ascii="Calibri" w:hAnsi="Calibri" w:eastAsia="Calibri" w:cs="Calibri"/>
          <w:color w:val="000000" w:themeColor="text1"/>
          <w:sz w:val="24"/>
          <w:szCs w:val="24"/>
        </w:rPr>
        <w:t xml:space="preserve">kohal jookseb üles punane nurgeline vihmaveetoru. </w:t>
      </w:r>
      <w:r w:rsidR="00834BF5">
        <w:br/>
      </w:r>
      <w:r w:rsidRPr="2CD24A85">
        <w:rPr>
          <w:rFonts w:ascii="Calibri" w:hAnsi="Calibri" w:eastAsia="Calibri" w:cs="Calibri"/>
          <w:color w:val="000000" w:themeColor="text1"/>
          <w:sz w:val="24"/>
          <w:szCs w:val="24"/>
        </w:rPr>
        <w:t>Lilla maja kaugem ots puutub näiliselt kokku vasakpoolse teeserva kõige kaugema valge majaga. Sõidutee</w:t>
      </w:r>
      <w:r w:rsidR="003A411E">
        <w:rPr>
          <w:rFonts w:ascii="Calibri" w:hAnsi="Calibri" w:eastAsia="Calibri" w:cs="Calibri"/>
          <w:color w:val="000000" w:themeColor="text1"/>
          <w:sz w:val="24"/>
          <w:szCs w:val="24"/>
        </w:rPr>
        <w:t xml:space="preserve"> </w:t>
      </w:r>
      <w:r w:rsidRPr="2CD24A85">
        <w:rPr>
          <w:rFonts w:ascii="Calibri" w:hAnsi="Calibri" w:eastAsia="Calibri" w:cs="Calibri"/>
          <w:color w:val="000000" w:themeColor="text1"/>
          <w:sz w:val="24"/>
          <w:szCs w:val="24"/>
        </w:rPr>
        <w:t xml:space="preserve">näib </w:t>
      </w:r>
      <w:r w:rsidR="00AC2973">
        <w:rPr>
          <w:rFonts w:ascii="Calibri" w:hAnsi="Calibri" w:eastAsia="Calibri" w:cs="Calibri"/>
          <w:color w:val="000000" w:themeColor="text1"/>
          <w:sz w:val="24"/>
          <w:szCs w:val="24"/>
        </w:rPr>
        <w:t xml:space="preserve">justkui </w:t>
      </w:r>
      <w:r w:rsidRPr="2CD24A85">
        <w:rPr>
          <w:rFonts w:ascii="Calibri" w:hAnsi="Calibri" w:eastAsia="Calibri" w:cs="Calibri"/>
          <w:color w:val="000000" w:themeColor="text1"/>
          <w:sz w:val="24"/>
          <w:szCs w:val="24"/>
        </w:rPr>
        <w:t>kaduvat nende kahe maja vahele.</w:t>
      </w:r>
    </w:p>
    <w:p w:rsidR="00F61682" w:rsidP="00F61682" w:rsidRDefault="00F61682" w14:paraId="225D6189" w14:textId="0788925C">
      <w:pPr>
        <w:rPr>
          <w:rFonts w:ascii="Calibri" w:hAnsi="Calibri" w:eastAsia="Calibri" w:cs="Calibri"/>
          <w:color w:val="000000" w:themeColor="text1"/>
          <w:sz w:val="24"/>
          <w:szCs w:val="24"/>
        </w:rPr>
      </w:pPr>
      <w:r>
        <w:rPr>
          <w:sz w:val="24"/>
          <w:szCs w:val="24"/>
        </w:rPr>
        <w:t>Parempoolse</w:t>
      </w:r>
      <w:r w:rsidR="004B4561">
        <w:rPr>
          <w:sz w:val="24"/>
          <w:szCs w:val="24"/>
        </w:rPr>
        <w:t>l</w:t>
      </w:r>
      <w:r>
        <w:rPr>
          <w:sz w:val="24"/>
          <w:szCs w:val="24"/>
        </w:rPr>
        <w:t xml:space="preserve"> </w:t>
      </w:r>
      <w:r w:rsidRPr="49478359">
        <w:rPr>
          <w:sz w:val="24"/>
          <w:szCs w:val="24"/>
        </w:rPr>
        <w:t>kõnniteel</w:t>
      </w:r>
      <w:r>
        <w:rPr>
          <w:sz w:val="24"/>
          <w:szCs w:val="24"/>
        </w:rPr>
        <w:t xml:space="preserve"> </w:t>
      </w:r>
      <w:r w:rsidR="00A141DD">
        <w:rPr>
          <w:sz w:val="24"/>
          <w:szCs w:val="24"/>
        </w:rPr>
        <w:t xml:space="preserve">läheneb </w:t>
      </w:r>
      <w:r w:rsidR="004B4561">
        <w:rPr>
          <w:sz w:val="24"/>
          <w:szCs w:val="24"/>
        </w:rPr>
        <w:t>esiplaanil oleva maja rohelise</w:t>
      </w:r>
      <w:r w:rsidR="00A141DD">
        <w:rPr>
          <w:sz w:val="24"/>
          <w:szCs w:val="24"/>
        </w:rPr>
        <w:t>le</w:t>
      </w:r>
      <w:r w:rsidR="004B4561">
        <w:rPr>
          <w:sz w:val="24"/>
          <w:szCs w:val="24"/>
        </w:rPr>
        <w:t xml:space="preserve"> ukse</w:t>
      </w:r>
      <w:r w:rsidR="00A141DD">
        <w:rPr>
          <w:sz w:val="24"/>
          <w:szCs w:val="24"/>
        </w:rPr>
        <w:t>le</w:t>
      </w:r>
      <w:r w:rsidR="004B4561">
        <w:rPr>
          <w:sz w:val="24"/>
          <w:szCs w:val="24"/>
        </w:rPr>
        <w:t xml:space="preserve"> </w:t>
      </w:r>
      <w:r w:rsidRPr="49478359">
        <w:rPr>
          <w:rFonts w:ascii="Calibri" w:hAnsi="Calibri" w:eastAsia="Calibri" w:cs="Calibri"/>
          <w:color w:val="000000" w:themeColor="text1"/>
          <w:sz w:val="24"/>
          <w:szCs w:val="24"/>
        </w:rPr>
        <w:t>kepiga mees.</w:t>
      </w:r>
      <w:r w:rsidR="003A411E">
        <w:rPr>
          <w:rFonts w:ascii="Calibri" w:hAnsi="Calibri" w:eastAsia="Calibri" w:cs="Calibri"/>
          <w:color w:val="000000" w:themeColor="text1"/>
          <w:sz w:val="24"/>
          <w:szCs w:val="24"/>
        </w:rPr>
        <w:t xml:space="preserve"> </w:t>
      </w:r>
      <w:r w:rsidRPr="49478359">
        <w:rPr>
          <w:rFonts w:ascii="Calibri" w:hAnsi="Calibri" w:eastAsia="Calibri" w:cs="Calibri"/>
          <w:color w:val="000000" w:themeColor="text1"/>
          <w:sz w:val="24"/>
          <w:szCs w:val="24"/>
        </w:rPr>
        <w:t>Mehe nägu on maalitud ebamääraselt</w:t>
      </w:r>
      <w:r>
        <w:rPr>
          <w:rFonts w:ascii="Calibri" w:hAnsi="Calibri" w:eastAsia="Calibri" w:cs="Calibri"/>
          <w:color w:val="000000" w:themeColor="text1"/>
          <w:sz w:val="24"/>
          <w:szCs w:val="24"/>
        </w:rPr>
        <w:t xml:space="preserve">, </w:t>
      </w:r>
      <w:r w:rsidRPr="49478359">
        <w:rPr>
          <w:rFonts w:ascii="Calibri" w:hAnsi="Calibri" w:eastAsia="Calibri" w:cs="Calibri"/>
          <w:color w:val="000000" w:themeColor="text1"/>
          <w:sz w:val="24"/>
          <w:szCs w:val="24"/>
        </w:rPr>
        <w:t>riided on tumerohelised kollakasroheliste joontega. Võrreldes majade suurusega mõjub mees väikese ja abituna.</w:t>
      </w:r>
    </w:p>
    <w:p w:rsidR="003A411E" w:rsidP="60EE3140" w:rsidRDefault="60EE3140" w14:paraId="2458F692" w14:textId="77777777">
      <w:pPr>
        <w:rPr>
          <w:rFonts w:ascii="Calibri" w:hAnsi="Calibri" w:eastAsia="Calibri" w:cs="Calibri"/>
          <w:color w:val="000000" w:themeColor="text1"/>
          <w:sz w:val="24"/>
          <w:szCs w:val="24"/>
        </w:rPr>
      </w:pPr>
      <w:r w:rsidRPr="60EE3140">
        <w:rPr>
          <w:sz w:val="24"/>
          <w:szCs w:val="24"/>
        </w:rPr>
        <w:t xml:space="preserve">Sõidutee tänava keskel on </w:t>
      </w:r>
      <w:r w:rsidR="000E2176">
        <w:rPr>
          <w:sz w:val="24"/>
          <w:szCs w:val="24"/>
        </w:rPr>
        <w:t xml:space="preserve">maalitud </w:t>
      </w:r>
      <w:r w:rsidRPr="60EE3140">
        <w:rPr>
          <w:rFonts w:ascii="Calibri" w:hAnsi="Calibri" w:eastAsia="Calibri" w:cs="Calibri"/>
          <w:color w:val="000000" w:themeColor="text1"/>
          <w:sz w:val="24"/>
          <w:szCs w:val="24"/>
        </w:rPr>
        <w:t>valge ja helesinisega, millele on</w:t>
      </w:r>
      <w:r w:rsidRPr="60EE3140">
        <w:rPr>
          <w:rFonts w:ascii="Calibri" w:hAnsi="Calibri" w:eastAsia="Calibri" w:cs="Calibri"/>
          <w:b/>
          <w:bCs/>
          <w:color w:val="000000" w:themeColor="text1"/>
          <w:sz w:val="24"/>
          <w:szCs w:val="24"/>
        </w:rPr>
        <w:t xml:space="preserve"> </w:t>
      </w:r>
      <w:r w:rsidRPr="60EE3140">
        <w:rPr>
          <w:rFonts w:ascii="Calibri" w:hAnsi="Calibri" w:eastAsia="Calibri" w:cs="Calibri"/>
          <w:color w:val="000000" w:themeColor="text1"/>
          <w:sz w:val="24"/>
          <w:szCs w:val="24"/>
        </w:rPr>
        <w:t xml:space="preserve">tõmmatud eri suundades kollaseid ja tumesiniseid pintslijooni. Korratud jooned jätavad mulje ebaühtlaselt lainetavast sõiduteest. Kõnniteed sõidutee äärtes on tähistatud tumesiniste </w:t>
      </w:r>
      <w:r w:rsidR="00420C15">
        <w:rPr>
          <w:rFonts w:ascii="Calibri" w:hAnsi="Calibri" w:eastAsia="Calibri" w:cs="Calibri"/>
          <w:color w:val="000000" w:themeColor="text1"/>
          <w:sz w:val="24"/>
          <w:szCs w:val="24"/>
        </w:rPr>
        <w:t xml:space="preserve">peente </w:t>
      </w:r>
      <w:r w:rsidRPr="60EE3140">
        <w:rPr>
          <w:rFonts w:ascii="Calibri" w:hAnsi="Calibri" w:eastAsia="Calibri" w:cs="Calibri"/>
          <w:color w:val="000000" w:themeColor="text1"/>
          <w:sz w:val="24"/>
          <w:szCs w:val="24"/>
        </w:rPr>
        <w:t>joontega.</w:t>
      </w:r>
    </w:p>
    <w:p w:rsidRPr="00137A13" w:rsidR="0AED35AD" w:rsidP="2CD24A85" w:rsidRDefault="0DE3D1AA" w14:paraId="71FFB406" w14:textId="036A695E">
      <w:pPr>
        <w:rPr>
          <w:rFonts w:ascii="Calibri" w:hAnsi="Calibri" w:eastAsia="Calibri" w:cs="Calibri"/>
          <w:color w:val="000000" w:themeColor="text1"/>
          <w:sz w:val="24"/>
          <w:szCs w:val="24"/>
        </w:rPr>
      </w:pPr>
      <w:r w:rsidRPr="0DE3D1AA">
        <w:rPr>
          <w:rFonts w:ascii="Calibri" w:hAnsi="Calibri" w:eastAsia="Calibri" w:cs="Calibri"/>
          <w:color w:val="000000" w:themeColor="text1"/>
          <w:sz w:val="24"/>
          <w:szCs w:val="24"/>
        </w:rPr>
        <w:t xml:space="preserve">Maali ülaservast kolmnurkselt majade vahele ahenev taevas on </w:t>
      </w:r>
      <w:r w:rsidR="000E2176">
        <w:rPr>
          <w:rFonts w:ascii="Calibri" w:hAnsi="Calibri" w:eastAsia="Calibri" w:cs="Calibri"/>
          <w:color w:val="000000" w:themeColor="text1"/>
          <w:sz w:val="24"/>
          <w:szCs w:val="24"/>
        </w:rPr>
        <w:t xml:space="preserve">maalitud </w:t>
      </w:r>
      <w:r w:rsidRPr="0DE3D1AA">
        <w:rPr>
          <w:rFonts w:ascii="Calibri" w:hAnsi="Calibri" w:eastAsia="Calibri" w:cs="Calibri"/>
          <w:color w:val="000000" w:themeColor="text1"/>
          <w:sz w:val="24"/>
          <w:szCs w:val="24"/>
        </w:rPr>
        <w:t>erinevates sinistes toonides</w:t>
      </w:r>
      <w:r w:rsidR="003A411E">
        <w:rPr>
          <w:rFonts w:ascii="Calibri" w:hAnsi="Calibri" w:eastAsia="Calibri" w:cs="Calibri"/>
          <w:color w:val="000000" w:themeColor="text1"/>
          <w:sz w:val="24"/>
          <w:szCs w:val="24"/>
        </w:rPr>
        <w:t xml:space="preserve"> </w:t>
      </w:r>
      <w:r w:rsidRPr="0DE3D1AA">
        <w:rPr>
          <w:rFonts w:ascii="Calibri" w:hAnsi="Calibri" w:eastAsia="Calibri" w:cs="Calibri"/>
          <w:color w:val="000000" w:themeColor="text1"/>
          <w:sz w:val="24"/>
          <w:szCs w:val="24"/>
        </w:rPr>
        <w:t>laiade pintslitõmmetega. Sinise seas on üksikud ebakorrapärased nurgelis</w:t>
      </w:r>
      <w:r w:rsidR="000E2176">
        <w:rPr>
          <w:rFonts w:ascii="Calibri" w:hAnsi="Calibri" w:eastAsia="Calibri" w:cs="Calibri"/>
          <w:color w:val="000000" w:themeColor="text1"/>
          <w:sz w:val="24"/>
          <w:szCs w:val="24"/>
        </w:rPr>
        <w:t>ed</w:t>
      </w:r>
      <w:r w:rsidRPr="0DE3D1AA">
        <w:rPr>
          <w:rFonts w:ascii="Calibri" w:hAnsi="Calibri" w:eastAsia="Calibri" w:cs="Calibri"/>
          <w:color w:val="000000" w:themeColor="text1"/>
          <w:sz w:val="24"/>
          <w:szCs w:val="24"/>
        </w:rPr>
        <w:t xml:space="preserve"> valged lai</w:t>
      </w:r>
      <w:r w:rsidR="000E2176">
        <w:rPr>
          <w:rFonts w:ascii="Calibri" w:hAnsi="Calibri" w:eastAsia="Calibri" w:cs="Calibri"/>
          <w:color w:val="000000" w:themeColor="text1"/>
          <w:sz w:val="24"/>
          <w:szCs w:val="24"/>
        </w:rPr>
        <w:t>gud</w:t>
      </w:r>
      <w:r w:rsidRPr="0DE3D1AA">
        <w:rPr>
          <w:rFonts w:ascii="Calibri" w:hAnsi="Calibri" w:eastAsia="Calibri" w:cs="Calibri"/>
          <w:color w:val="000000" w:themeColor="text1"/>
          <w:sz w:val="24"/>
          <w:szCs w:val="24"/>
        </w:rPr>
        <w:t>.</w:t>
      </w:r>
      <w:r w:rsidR="003A411E">
        <w:rPr>
          <w:rFonts w:ascii="Calibri" w:hAnsi="Calibri" w:eastAsia="Calibri" w:cs="Calibri"/>
          <w:color w:val="000000" w:themeColor="text1"/>
          <w:sz w:val="24"/>
          <w:szCs w:val="24"/>
        </w:rPr>
        <w:t xml:space="preserve"> </w:t>
      </w:r>
      <w:r w:rsidRPr="0DE3D1AA">
        <w:rPr>
          <w:rFonts w:ascii="Calibri" w:hAnsi="Calibri" w:eastAsia="Calibri" w:cs="Calibri"/>
          <w:color w:val="000000" w:themeColor="text1"/>
          <w:sz w:val="24"/>
          <w:szCs w:val="24"/>
        </w:rPr>
        <w:t xml:space="preserve">Taevas </w:t>
      </w:r>
      <w:r w:rsidRPr="0DE3D1AA" w:rsidR="0096418A">
        <w:rPr>
          <w:rFonts w:ascii="Calibri" w:hAnsi="Calibri" w:eastAsia="Calibri" w:cs="Calibri"/>
          <w:color w:val="000000" w:themeColor="text1"/>
          <w:sz w:val="24"/>
          <w:szCs w:val="24"/>
        </w:rPr>
        <w:t>tänava kohal</w:t>
      </w:r>
      <w:r w:rsidRPr="0DE3D1AA" w:rsidR="0096418A">
        <w:rPr>
          <w:rFonts w:ascii="Calibri" w:hAnsi="Calibri" w:eastAsia="Calibri" w:cs="Calibri"/>
          <w:color w:val="000000" w:themeColor="text1"/>
          <w:sz w:val="24"/>
          <w:szCs w:val="24"/>
        </w:rPr>
        <w:t xml:space="preserve"> </w:t>
      </w:r>
      <w:r w:rsidRPr="0DE3D1AA">
        <w:rPr>
          <w:rFonts w:ascii="Calibri" w:hAnsi="Calibri" w:eastAsia="Calibri" w:cs="Calibri"/>
          <w:color w:val="000000" w:themeColor="text1"/>
          <w:sz w:val="24"/>
          <w:szCs w:val="24"/>
        </w:rPr>
        <w:t xml:space="preserve">justkui liiguks ja veikleks. </w:t>
      </w:r>
      <w:r w:rsidRPr="0DE3D1AA">
        <w:rPr>
          <w:sz w:val="24"/>
          <w:szCs w:val="24"/>
        </w:rPr>
        <w:t>Vasakul, maali ülemises servas, on taevas valge ovaalne ja nurgeline pilv. Pilve kohal vasakul on sinitaevaga segunenud kollane lainjas joon.</w:t>
      </w:r>
    </w:p>
    <w:p w:rsidR="003A411E" w:rsidP="003A411E" w:rsidRDefault="49478359" w14:paraId="0711C3D8" w14:textId="542744C1">
      <w:pPr>
        <w:rPr>
          <w:sz w:val="24"/>
          <w:szCs w:val="24"/>
        </w:rPr>
      </w:pPr>
      <w:r w:rsidRPr="49478359">
        <w:rPr>
          <w:sz w:val="24"/>
          <w:szCs w:val="24"/>
        </w:rPr>
        <w:t>Maali all vasakus nurgas on punase</w:t>
      </w:r>
      <w:r w:rsidR="00137A13">
        <w:rPr>
          <w:sz w:val="24"/>
          <w:szCs w:val="24"/>
        </w:rPr>
        <w:t>ga</w:t>
      </w:r>
      <w:r w:rsidRPr="49478359">
        <w:rPr>
          <w:sz w:val="24"/>
          <w:szCs w:val="24"/>
        </w:rPr>
        <w:t xml:space="preserve"> kunstniku signatuur P. AREN</w:t>
      </w:r>
    </w:p>
    <w:p w:rsidRPr="003A411E" w:rsidR="003A411E" w:rsidP="003A411E" w:rsidRDefault="003A411E" w14:paraId="018587E5" w14:textId="77777777">
      <w:pPr>
        <w:rPr>
          <w:sz w:val="24"/>
          <w:szCs w:val="24"/>
        </w:rPr>
      </w:pPr>
    </w:p>
    <w:p w:rsidR="49478359" w:rsidP="003A411E" w:rsidRDefault="003A411E" w14:paraId="58F11630" w14:textId="4F92F755">
      <w:pPr>
        <w:rPr>
          <w:sz w:val="24"/>
          <w:szCs w:val="24"/>
        </w:rPr>
      </w:pPr>
      <w:r w:rsidRPr="003A411E">
        <w:rPr>
          <w:sz w:val="24"/>
          <w:szCs w:val="24"/>
        </w:rPr>
        <w:t>Peet Aren põgenes 1944. aastal koos abikaasaga Saksamaale. Osales pagulaslaagrites viibides Balti rahvaste kunstinäituse korraldamises ning oli eesti koolis õpetajaks. 1949. aastal emigreerus USA-sse New Yorki.</w:t>
      </w:r>
    </w:p>
    <w:sectPr w:rsidR="4947835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437310"/>
    <w:rsid w:val="0000554F"/>
    <w:rsid w:val="000231C9"/>
    <w:rsid w:val="00037956"/>
    <w:rsid w:val="00037F89"/>
    <w:rsid w:val="000530D2"/>
    <w:rsid w:val="000700D1"/>
    <w:rsid w:val="000977B3"/>
    <w:rsid w:val="000B57DA"/>
    <w:rsid w:val="000B5C56"/>
    <w:rsid w:val="000E2176"/>
    <w:rsid w:val="000F1346"/>
    <w:rsid w:val="000F2FB1"/>
    <w:rsid w:val="00104A47"/>
    <w:rsid w:val="00126A78"/>
    <w:rsid w:val="00137A13"/>
    <w:rsid w:val="00145751"/>
    <w:rsid w:val="001A5128"/>
    <w:rsid w:val="001D366A"/>
    <w:rsid w:val="001D476A"/>
    <w:rsid w:val="00202851"/>
    <w:rsid w:val="00205A0A"/>
    <w:rsid w:val="00240A9B"/>
    <w:rsid w:val="00276D28"/>
    <w:rsid w:val="00277F3C"/>
    <w:rsid w:val="00295DF3"/>
    <w:rsid w:val="002B110B"/>
    <w:rsid w:val="002C1E1A"/>
    <w:rsid w:val="003066C6"/>
    <w:rsid w:val="0033618F"/>
    <w:rsid w:val="00372E1B"/>
    <w:rsid w:val="003809BB"/>
    <w:rsid w:val="00396104"/>
    <w:rsid w:val="003A411E"/>
    <w:rsid w:val="003F3D3D"/>
    <w:rsid w:val="0040601F"/>
    <w:rsid w:val="00420C15"/>
    <w:rsid w:val="00427A3F"/>
    <w:rsid w:val="0043642A"/>
    <w:rsid w:val="00447777"/>
    <w:rsid w:val="0045096A"/>
    <w:rsid w:val="004555AC"/>
    <w:rsid w:val="0045703F"/>
    <w:rsid w:val="00462A3C"/>
    <w:rsid w:val="00466CF1"/>
    <w:rsid w:val="004B4561"/>
    <w:rsid w:val="004B4E4B"/>
    <w:rsid w:val="004B65DF"/>
    <w:rsid w:val="004C4348"/>
    <w:rsid w:val="004D6F8A"/>
    <w:rsid w:val="004E012D"/>
    <w:rsid w:val="004E28C4"/>
    <w:rsid w:val="004E64C6"/>
    <w:rsid w:val="00502991"/>
    <w:rsid w:val="00572B4F"/>
    <w:rsid w:val="00582EEC"/>
    <w:rsid w:val="005A25E8"/>
    <w:rsid w:val="005A4E28"/>
    <w:rsid w:val="005B7496"/>
    <w:rsid w:val="0061687C"/>
    <w:rsid w:val="00622848"/>
    <w:rsid w:val="006544E0"/>
    <w:rsid w:val="00660488"/>
    <w:rsid w:val="00685A0A"/>
    <w:rsid w:val="006A5E66"/>
    <w:rsid w:val="006A6AD8"/>
    <w:rsid w:val="006B1D3B"/>
    <w:rsid w:val="006C37FD"/>
    <w:rsid w:val="006E2B1A"/>
    <w:rsid w:val="00791113"/>
    <w:rsid w:val="007A548F"/>
    <w:rsid w:val="007B4F25"/>
    <w:rsid w:val="007D4C0B"/>
    <w:rsid w:val="00822742"/>
    <w:rsid w:val="008238AD"/>
    <w:rsid w:val="00834BF5"/>
    <w:rsid w:val="00842726"/>
    <w:rsid w:val="0084498E"/>
    <w:rsid w:val="0087283B"/>
    <w:rsid w:val="00885C0D"/>
    <w:rsid w:val="00891878"/>
    <w:rsid w:val="008D2481"/>
    <w:rsid w:val="008E0274"/>
    <w:rsid w:val="008F627D"/>
    <w:rsid w:val="0090150D"/>
    <w:rsid w:val="00910073"/>
    <w:rsid w:val="009375E8"/>
    <w:rsid w:val="00943788"/>
    <w:rsid w:val="009524FA"/>
    <w:rsid w:val="00957446"/>
    <w:rsid w:val="0096418A"/>
    <w:rsid w:val="00976157"/>
    <w:rsid w:val="00995E40"/>
    <w:rsid w:val="009A21B0"/>
    <w:rsid w:val="009A59E8"/>
    <w:rsid w:val="009B6189"/>
    <w:rsid w:val="009D5953"/>
    <w:rsid w:val="009E4B4E"/>
    <w:rsid w:val="00A141DD"/>
    <w:rsid w:val="00A26AE7"/>
    <w:rsid w:val="00A43EC8"/>
    <w:rsid w:val="00A60346"/>
    <w:rsid w:val="00A61AC0"/>
    <w:rsid w:val="00A62535"/>
    <w:rsid w:val="00A676F9"/>
    <w:rsid w:val="00A70EEE"/>
    <w:rsid w:val="00AC1C90"/>
    <w:rsid w:val="00AC2973"/>
    <w:rsid w:val="00AE6A50"/>
    <w:rsid w:val="00AF19D1"/>
    <w:rsid w:val="00B20C7C"/>
    <w:rsid w:val="00B513E9"/>
    <w:rsid w:val="00B870B1"/>
    <w:rsid w:val="00BB3E01"/>
    <w:rsid w:val="00BE2987"/>
    <w:rsid w:val="00BE7C45"/>
    <w:rsid w:val="00BF7DC9"/>
    <w:rsid w:val="00C35AC1"/>
    <w:rsid w:val="00C714F6"/>
    <w:rsid w:val="00C90104"/>
    <w:rsid w:val="00C970CB"/>
    <w:rsid w:val="00CB6F1E"/>
    <w:rsid w:val="00CC1AC2"/>
    <w:rsid w:val="00CC3342"/>
    <w:rsid w:val="00CE50F2"/>
    <w:rsid w:val="00CF4F0B"/>
    <w:rsid w:val="00D144FA"/>
    <w:rsid w:val="00D306A2"/>
    <w:rsid w:val="00D46E60"/>
    <w:rsid w:val="00D76B4B"/>
    <w:rsid w:val="00D804AE"/>
    <w:rsid w:val="00D87BAE"/>
    <w:rsid w:val="00D9736C"/>
    <w:rsid w:val="00DA3319"/>
    <w:rsid w:val="00DB0F4C"/>
    <w:rsid w:val="00DD0B4A"/>
    <w:rsid w:val="00DF3FAB"/>
    <w:rsid w:val="00E03EF9"/>
    <w:rsid w:val="00E05CCB"/>
    <w:rsid w:val="00E1108A"/>
    <w:rsid w:val="00E33D94"/>
    <w:rsid w:val="00E625D6"/>
    <w:rsid w:val="00EB1F33"/>
    <w:rsid w:val="00EE750D"/>
    <w:rsid w:val="00F102F1"/>
    <w:rsid w:val="00F43A92"/>
    <w:rsid w:val="00F550D9"/>
    <w:rsid w:val="00F57D1C"/>
    <w:rsid w:val="00F61682"/>
    <w:rsid w:val="00F8348B"/>
    <w:rsid w:val="00F85BF3"/>
    <w:rsid w:val="00FA412C"/>
    <w:rsid w:val="00FD3699"/>
    <w:rsid w:val="00FD6472"/>
    <w:rsid w:val="00FF62CA"/>
    <w:rsid w:val="067F27C0"/>
    <w:rsid w:val="0AED35AD"/>
    <w:rsid w:val="0DE3D1AA"/>
    <w:rsid w:val="0E182AD0"/>
    <w:rsid w:val="2CD24A85"/>
    <w:rsid w:val="412F9CBF"/>
    <w:rsid w:val="41770340"/>
    <w:rsid w:val="49478359"/>
    <w:rsid w:val="60EE3140"/>
    <w:rsid w:val="64437310"/>
    <w:rsid w:val="71B3EE33"/>
    <w:rsid w:val="739BB5E5"/>
    <w:rsid w:val="7C4000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7310"/>
  <w15:chartTrackingRefBased/>
  <w15:docId w15:val="{B5012717-80AE-43AD-890C-5306895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Katriin Reinsoo</dc:creator>
  <keywords/>
  <dc:description/>
  <lastModifiedBy>Sandra Lääne-Velt</lastModifiedBy>
  <revision>24</revision>
  <dcterms:created xsi:type="dcterms:W3CDTF">2021-05-19T19:56:00.0000000Z</dcterms:created>
  <dcterms:modified xsi:type="dcterms:W3CDTF">2021-11-10T08:51:16.7852548Z</dcterms:modified>
</coreProperties>
</file>